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252" w:rsidRPr="00CA2252" w:rsidRDefault="00CA2252" w:rsidP="00CA2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 xml:space="preserve">Отопительный сезон в </w:t>
      </w:r>
      <w:proofErr w:type="spellStart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Макушинском</w:t>
      </w:r>
      <w:proofErr w:type="spellEnd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 xml:space="preserve"> муниципальном округе начался с 20 сентября 2021 г. на сегодняшний день отопление подается во все здания и многоквартирные дома.</w:t>
      </w:r>
    </w:p>
    <w:p w:rsidR="00CA2252" w:rsidRPr="00CA2252" w:rsidRDefault="00CA2252" w:rsidP="00CA2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 xml:space="preserve">            Но с запуском тепла на тепловых сетях, то тут то там происходят </w:t>
      </w:r>
      <w:proofErr w:type="gramStart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порывы</w:t>
      </w:r>
      <w:proofErr w:type="gramEnd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 xml:space="preserve"> и работники ООО «</w:t>
      </w:r>
      <w:proofErr w:type="spellStart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Теплоресурса</w:t>
      </w:r>
      <w:proofErr w:type="spellEnd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» в аварийном режиме устраняют все неполадки. Только в период с 04.10.2021г по 08.10.2021г. устранено 11 порывов на сетях теплоснабжения.</w:t>
      </w: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br/>
      </w: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br/>
      </w:r>
      <w:r w:rsidRPr="00CA2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4420" cy="4873625"/>
            <wp:effectExtent l="0" t="0" r="5080" b="3175"/>
            <wp:docPr id="3" name="Рисунок 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4420" cy="4873625"/>
            <wp:effectExtent l="0" t="0" r="5080" b="3175"/>
            <wp:docPr id="2" name="Рисунок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br/>
      </w: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br/>
      </w:r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Были проблемы неравномерного прогревания батарей на верхних этажах многоквартирных домов, причиной холодных батарей являются воздушные пробки.</w:t>
      </w:r>
    </w:p>
    <w:p w:rsidR="00CA2252" w:rsidRPr="00CA2252" w:rsidRDefault="00CA2252" w:rsidP="00CA2252">
      <w:pPr>
        <w:shd w:val="clear" w:color="auto" w:fill="FFFFFF"/>
        <w:spacing w:after="150" w:line="375" w:lineRule="atLeast"/>
        <w:jc w:val="both"/>
        <w:rPr>
          <w:rFonts w:ascii="Arial" w:eastAsia="Times New Roman" w:hAnsi="Arial" w:cs="Arial"/>
          <w:color w:val="737373"/>
          <w:sz w:val="21"/>
          <w:szCs w:val="21"/>
          <w:lang w:eastAsia="ru-RU"/>
        </w:rPr>
      </w:pP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t xml:space="preserve">            Все дома на территории </w:t>
      </w:r>
      <w:proofErr w:type="spellStart"/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t>г.Макушино</w:t>
      </w:r>
      <w:proofErr w:type="spellEnd"/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t xml:space="preserve"> находятся на непосредственном управлении, поэтому сброс воздуха с системы отопления производился жителями верхних этажей. В летний период подготовили свои дома к эксплуатации в осенне-зимний период, промыли систему отопления 31 многоквартирный дом. Собственники остальных домов приняли решение не производить промывку системы отопления, хотя были предупреждены о необходимости промывки системы отопления.</w:t>
      </w:r>
    </w:p>
    <w:p w:rsidR="00CA2252" w:rsidRPr="00CA2252" w:rsidRDefault="00CA2252" w:rsidP="00CA2252">
      <w:pPr>
        <w:shd w:val="clear" w:color="auto" w:fill="FFFFFF"/>
        <w:spacing w:after="150" w:line="375" w:lineRule="atLeast"/>
        <w:jc w:val="both"/>
        <w:rPr>
          <w:rFonts w:ascii="Arial" w:eastAsia="Times New Roman" w:hAnsi="Arial" w:cs="Arial"/>
          <w:color w:val="737373"/>
          <w:sz w:val="21"/>
          <w:szCs w:val="21"/>
          <w:lang w:eastAsia="ru-RU"/>
        </w:rPr>
      </w:pP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t>            В многоквартирных домах, где не произведена промывка системы отопления, при заполнении системы водой произошли порывы на внутренней системе отопления, которые устранены за счет собственников жилых помещений.</w:t>
      </w:r>
    </w:p>
    <w:p w:rsidR="00CA2252" w:rsidRPr="00CA2252" w:rsidRDefault="00CA2252" w:rsidP="00CA2252">
      <w:pPr>
        <w:shd w:val="clear" w:color="auto" w:fill="FFFFFF"/>
        <w:spacing w:after="150" w:line="375" w:lineRule="atLeast"/>
        <w:jc w:val="both"/>
        <w:rPr>
          <w:rFonts w:ascii="Arial" w:eastAsia="Times New Roman" w:hAnsi="Arial" w:cs="Arial"/>
          <w:color w:val="737373"/>
          <w:sz w:val="21"/>
          <w:szCs w:val="21"/>
          <w:lang w:eastAsia="ru-RU"/>
        </w:rPr>
      </w:pP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t>            В этот же период произошла авария на сетях водоснабжения по ул.50лет ВЛКСМ.</w:t>
      </w:r>
    </w:p>
    <w:p w:rsidR="00F31C8C" w:rsidRDefault="00CA2252" w:rsidP="00CA2252"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lastRenderedPageBreak/>
        <w:t xml:space="preserve">Силами МУП «УК» </w:t>
      </w:r>
      <w:proofErr w:type="spellStart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Жилищник</w:t>
      </w:r>
      <w:proofErr w:type="spellEnd"/>
      <w:r w:rsidRPr="00CA2252">
        <w:rPr>
          <w:rFonts w:ascii="Arial" w:eastAsia="Times New Roman" w:hAnsi="Arial" w:cs="Arial"/>
          <w:color w:val="737373"/>
          <w:sz w:val="21"/>
          <w:szCs w:val="21"/>
          <w:shd w:val="clear" w:color="auto" w:fill="FFFFFF"/>
          <w:lang w:eastAsia="ru-RU"/>
        </w:rPr>
        <w:t>» авария устранена.</w:t>
      </w: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br/>
      </w:r>
      <w:r w:rsidRPr="00CA2252">
        <w:rPr>
          <w:rFonts w:ascii="Arial" w:eastAsia="Times New Roman" w:hAnsi="Arial" w:cs="Arial"/>
          <w:color w:val="737373"/>
          <w:sz w:val="21"/>
          <w:szCs w:val="21"/>
          <w:lang w:eastAsia="ru-RU"/>
        </w:rPr>
        <w:br/>
      </w:r>
      <w:r w:rsidRPr="00CA2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1965" cy="5055235"/>
            <wp:effectExtent l="0" t="0" r="6985" b="0"/>
            <wp:docPr id="1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84"/>
    <w:rsid w:val="00974D84"/>
    <w:rsid w:val="00CA2252"/>
    <w:rsid w:val="00F3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55A7E-05DF-46B5-80D9-9696A11E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Administrator_tehnic</dc:creator>
  <cp:keywords/>
  <dc:description/>
  <cp:lastModifiedBy>Administrator_tehnic</cp:lastModifiedBy>
  <cp:revision>3</cp:revision>
  <dcterms:created xsi:type="dcterms:W3CDTF">2023-01-25T08:38:00Z</dcterms:created>
  <dcterms:modified xsi:type="dcterms:W3CDTF">2023-01-25T08:38:00Z</dcterms:modified>
</cp:coreProperties>
</file>