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B3" w:rsidRDefault="00AB53B3" w:rsidP="00AB53B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 xml:space="preserve">28 сентября 2021 года вступил в законную силу приговор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Макушинского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 районного суда в отношении гражданки К., осужденной в применении насилия в отношении представителя власти, совершенное, при следующих обстоятельствах.</w:t>
      </w:r>
    </w:p>
    <w:p w:rsidR="00AB53B3" w:rsidRDefault="00AB53B3" w:rsidP="00AB53B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       Сотрудники МО МВД «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Макушинский</w:t>
      </w:r>
      <w:proofErr w:type="spellEnd"/>
      <w:r>
        <w:rPr>
          <w:rFonts w:ascii="Arial" w:hAnsi="Arial" w:cs="Arial"/>
          <w:color w:val="737373"/>
          <w:sz w:val="21"/>
          <w:szCs w:val="21"/>
        </w:rPr>
        <w:t>» патрулировали улицы вечернего города. В ходе рейда ими была выявлена гражданка К., которая находясь в общественном месте, громко выражалась нецензурной бранью и   своим поведением проявляла явное неуважение к обществу. Полицейский потребовал от К. успокоиться и проследовать за ним в служебный автомобиль для установления личности и составления протокола о привлечении её к административной ответственности за нарушение общественного порядка. Не желая подчиняться законным требованиям сотрудника полиции, К. оттолкнула его от себя руками, укусила и ударила.   За указанные действия отношении К. было возбуждено уголовное дело по ч.1 ст.318 Уголовного Кодекса РФ –применение насилия, не опасного для жизни и здоровья в отношении представителя власти в связи с исполнением им своих должностных обязанностей.</w:t>
      </w:r>
    </w:p>
    <w:p w:rsidR="00AB53B3" w:rsidRDefault="00AB53B3" w:rsidP="00AB53B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   Вину свою К. в суде признала.    Учитывая все обстоятельства дела, суд назначил ей наказание в виде одного года лишения свободы с отбыванием наказания в исправительной колонии общего режима.</w:t>
      </w:r>
    </w:p>
    <w:p w:rsidR="00AB53B3" w:rsidRDefault="00AB53B3" w:rsidP="00AB53B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</w:t>
      </w:r>
    </w:p>
    <w:p w:rsidR="00AB53B3" w:rsidRDefault="00AB53B3" w:rsidP="00AB53B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                            Помощник судьи                                                                Ю. Тишкова</w:t>
      </w:r>
    </w:p>
    <w:p w:rsidR="00D03269" w:rsidRDefault="00D03269">
      <w:bookmarkStart w:id="0" w:name="_GoBack"/>
      <w:bookmarkEnd w:id="0"/>
    </w:p>
    <w:sectPr w:rsidR="00D0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0F"/>
    <w:rsid w:val="000F380F"/>
    <w:rsid w:val="00AB53B3"/>
    <w:rsid w:val="00D0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4F2FB-CC2E-4487-A545-19F928E6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Administrator_tehnic</dc:creator>
  <cp:keywords/>
  <dc:description/>
  <cp:lastModifiedBy>Administrator_tehnic</cp:lastModifiedBy>
  <cp:revision>3</cp:revision>
  <dcterms:created xsi:type="dcterms:W3CDTF">2023-01-30T04:24:00Z</dcterms:created>
  <dcterms:modified xsi:type="dcterms:W3CDTF">2023-01-30T04:24:00Z</dcterms:modified>
</cp:coreProperties>
</file>