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61" w:rsidRPr="008F2549" w:rsidRDefault="00C25061" w:rsidP="008F2549">
      <w:pPr>
        <w:ind w:right="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МакушинскийМР-ПП-01" style="position:absolute;left:0;text-align:left;margin-left:225pt;margin-top:0;width:1in;height:75.4pt;z-index:-251658240;visibility:visible">
            <v:imagedata r:id="rId7" o:title=""/>
          </v:shape>
        </w:pict>
      </w:r>
    </w:p>
    <w:p w:rsidR="00C25061" w:rsidRPr="008F2549" w:rsidRDefault="00C25061" w:rsidP="008F2549">
      <w:pPr>
        <w:ind w:right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C25061" w:rsidRPr="008F2549" w:rsidRDefault="00C25061" w:rsidP="008F2549">
      <w:pPr>
        <w:ind w:right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C25061" w:rsidRPr="008F2549" w:rsidRDefault="00C25061" w:rsidP="008F2549">
      <w:pPr>
        <w:suppressAutoHyphens w:val="0"/>
        <w:autoSpaceDE w:val="0"/>
        <w:ind w:right="0"/>
        <w:jc w:val="center"/>
        <w:textAlignment w:val="auto"/>
        <w:rPr>
          <w:rFonts w:ascii="Arial" w:hAnsi="Arial" w:cs="Arial"/>
          <w:b/>
          <w:bCs/>
          <w:sz w:val="26"/>
          <w:szCs w:val="26"/>
        </w:rPr>
      </w:pPr>
    </w:p>
    <w:p w:rsidR="00C25061" w:rsidRPr="008F2549" w:rsidRDefault="00C25061" w:rsidP="008F2549">
      <w:pPr>
        <w:suppressAutoHyphens w:val="0"/>
        <w:autoSpaceDE w:val="0"/>
        <w:ind w:right="0"/>
        <w:jc w:val="center"/>
        <w:textAlignment w:val="auto"/>
        <w:rPr>
          <w:rFonts w:ascii="Arial" w:hAnsi="Arial" w:cs="Arial"/>
          <w:b/>
          <w:bCs/>
          <w:sz w:val="26"/>
          <w:szCs w:val="26"/>
        </w:rPr>
      </w:pPr>
    </w:p>
    <w:p w:rsidR="00C25061" w:rsidRPr="008F2549" w:rsidRDefault="00C25061" w:rsidP="008F2549">
      <w:pPr>
        <w:suppressAutoHyphens w:val="0"/>
        <w:autoSpaceDE w:val="0"/>
        <w:ind w:right="0"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8F254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25061" w:rsidRPr="008F2549" w:rsidRDefault="00C25061" w:rsidP="008F2549">
      <w:pPr>
        <w:keepNext/>
        <w:suppressAutoHyphens w:val="0"/>
        <w:autoSpaceDE w:val="0"/>
        <w:ind w:right="0"/>
        <w:jc w:val="center"/>
        <w:textAlignment w:val="auto"/>
        <w:outlineLvl w:val="1"/>
        <w:rPr>
          <w:rFonts w:ascii="Arial" w:hAnsi="Arial" w:cs="Arial"/>
          <w:sz w:val="28"/>
          <w:szCs w:val="28"/>
        </w:rPr>
      </w:pPr>
      <w:r w:rsidRPr="008F2549">
        <w:rPr>
          <w:rFonts w:ascii="Arial" w:hAnsi="Arial" w:cs="Arial"/>
          <w:sz w:val="28"/>
          <w:szCs w:val="28"/>
        </w:rPr>
        <w:t>Курганская область</w:t>
      </w:r>
    </w:p>
    <w:p w:rsidR="00C25061" w:rsidRPr="008F2549" w:rsidRDefault="00C25061" w:rsidP="008F2549">
      <w:pPr>
        <w:keepNext/>
        <w:suppressAutoHyphens w:val="0"/>
        <w:autoSpaceDE w:val="0"/>
        <w:ind w:right="0"/>
        <w:jc w:val="center"/>
        <w:textAlignment w:val="auto"/>
        <w:outlineLvl w:val="2"/>
        <w:rPr>
          <w:rFonts w:ascii="Arial" w:hAnsi="Arial" w:cs="Arial"/>
          <w:b/>
          <w:bCs/>
          <w:sz w:val="28"/>
          <w:szCs w:val="28"/>
        </w:rPr>
      </w:pPr>
      <w:r w:rsidRPr="008F2549">
        <w:rPr>
          <w:rFonts w:ascii="Arial" w:hAnsi="Arial" w:cs="Arial"/>
          <w:b/>
          <w:bCs/>
          <w:sz w:val="28"/>
          <w:szCs w:val="28"/>
        </w:rPr>
        <w:t>Макушинский муниципальный округ</w:t>
      </w:r>
    </w:p>
    <w:p w:rsidR="00C25061" w:rsidRPr="008F2549" w:rsidRDefault="00C25061" w:rsidP="008F2549">
      <w:pPr>
        <w:suppressAutoHyphens w:val="0"/>
        <w:autoSpaceDE w:val="0"/>
        <w:ind w:right="0"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8F2549">
        <w:rPr>
          <w:rFonts w:ascii="Arial" w:hAnsi="Arial" w:cs="Arial"/>
          <w:b/>
          <w:sz w:val="28"/>
          <w:szCs w:val="28"/>
        </w:rPr>
        <w:t>Администрация Макушинского муниципального округа</w:t>
      </w:r>
    </w:p>
    <w:p w:rsidR="00C25061" w:rsidRPr="008F2549" w:rsidRDefault="00C25061" w:rsidP="008F2549">
      <w:pPr>
        <w:suppressAutoHyphens w:val="0"/>
        <w:autoSpaceDE w:val="0"/>
        <w:ind w:right="0"/>
        <w:jc w:val="center"/>
        <w:textAlignment w:val="auto"/>
        <w:rPr>
          <w:rFonts w:ascii="Arial" w:hAnsi="Arial" w:cs="Arial"/>
          <w:b/>
          <w:bCs/>
          <w:szCs w:val="24"/>
        </w:rPr>
      </w:pPr>
    </w:p>
    <w:p w:rsidR="00C25061" w:rsidRPr="008F2549" w:rsidRDefault="00C25061" w:rsidP="008F2549">
      <w:pPr>
        <w:suppressAutoHyphens w:val="0"/>
        <w:autoSpaceDE w:val="0"/>
        <w:ind w:right="0"/>
        <w:jc w:val="center"/>
        <w:textAlignment w:val="auto"/>
        <w:rPr>
          <w:rFonts w:ascii="Arial" w:hAnsi="Arial" w:cs="Arial"/>
          <w:b/>
          <w:bCs/>
          <w:sz w:val="72"/>
          <w:szCs w:val="72"/>
        </w:rPr>
      </w:pPr>
      <w:r w:rsidRPr="008F2549">
        <w:rPr>
          <w:rFonts w:ascii="Arial" w:hAnsi="Arial" w:cs="Arial"/>
          <w:b/>
          <w:bCs/>
          <w:sz w:val="72"/>
          <w:szCs w:val="72"/>
        </w:rPr>
        <w:t>Постановление</w:t>
      </w:r>
    </w:p>
    <w:p w:rsidR="00C25061" w:rsidRPr="008F2549" w:rsidRDefault="00C25061" w:rsidP="008F2549">
      <w:pPr>
        <w:suppressAutoHyphens w:val="0"/>
        <w:autoSpaceDE w:val="0"/>
        <w:ind w:right="0"/>
        <w:jc w:val="left"/>
        <w:textAlignment w:val="auto"/>
        <w:rPr>
          <w:rFonts w:ascii="Arial" w:hAnsi="Arial" w:cs="Arial"/>
          <w:sz w:val="20"/>
        </w:rPr>
      </w:pPr>
    </w:p>
    <w:p w:rsidR="00C25061" w:rsidRPr="008F2549" w:rsidRDefault="00C25061" w:rsidP="008F2549">
      <w:pPr>
        <w:suppressAutoHyphens w:val="0"/>
        <w:autoSpaceDE w:val="0"/>
        <w:ind w:right="0"/>
        <w:jc w:val="left"/>
        <w:textAlignment w:val="auto"/>
        <w:rPr>
          <w:rFonts w:ascii="Arial" w:hAnsi="Arial" w:cs="Arial"/>
          <w:szCs w:val="24"/>
          <w:u w:val="single"/>
        </w:rPr>
      </w:pPr>
      <w:r w:rsidRPr="008F2549">
        <w:rPr>
          <w:rFonts w:ascii="Arial" w:hAnsi="Arial" w:cs="Arial"/>
          <w:szCs w:val="24"/>
        </w:rPr>
        <w:t xml:space="preserve">От </w:t>
      </w:r>
      <w:r w:rsidRPr="008F2549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>23.04.2024г.</w:t>
      </w:r>
      <w:r w:rsidRPr="008F2549">
        <w:rPr>
          <w:rFonts w:ascii="Arial" w:hAnsi="Arial" w:cs="Arial"/>
          <w:szCs w:val="24"/>
          <w:u w:val="single"/>
        </w:rPr>
        <w:tab/>
      </w:r>
      <w:r w:rsidRPr="008F2549">
        <w:rPr>
          <w:rFonts w:ascii="Arial" w:hAnsi="Arial" w:cs="Arial"/>
          <w:szCs w:val="24"/>
        </w:rPr>
        <w:t xml:space="preserve"> № </w:t>
      </w:r>
      <w:r w:rsidRPr="008F2549">
        <w:rPr>
          <w:rFonts w:ascii="Arial" w:hAnsi="Arial" w:cs="Arial"/>
          <w:szCs w:val="24"/>
          <w:u w:val="single"/>
        </w:rPr>
        <w:t xml:space="preserve"> </w:t>
      </w:r>
      <w:r w:rsidRPr="008F2549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>196</w:t>
      </w:r>
    </w:p>
    <w:p w:rsidR="00C25061" w:rsidRPr="008F2549" w:rsidRDefault="00C25061" w:rsidP="008F2549">
      <w:pPr>
        <w:suppressAutoHyphens w:val="0"/>
        <w:autoSpaceDE w:val="0"/>
        <w:ind w:right="0"/>
        <w:jc w:val="left"/>
        <w:textAlignment w:val="auto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>г. Макушино</w:t>
      </w:r>
    </w:p>
    <w:p w:rsidR="00C25061" w:rsidRPr="008F2549" w:rsidRDefault="00C25061" w:rsidP="008F2549">
      <w:pPr>
        <w:keepNext/>
        <w:suppressAutoHyphens w:val="0"/>
        <w:autoSpaceDE w:val="0"/>
        <w:ind w:right="0"/>
        <w:jc w:val="left"/>
        <w:textAlignment w:val="auto"/>
        <w:outlineLvl w:val="0"/>
        <w:rPr>
          <w:rFonts w:ascii="Arial" w:hAnsi="Arial" w:cs="Arial"/>
          <w:b/>
          <w:bCs/>
          <w:kern w:val="32"/>
          <w:szCs w:val="24"/>
        </w:rPr>
      </w:pPr>
    </w:p>
    <w:p w:rsidR="00C25061" w:rsidRPr="008F2549" w:rsidRDefault="00C25061" w:rsidP="008F2549">
      <w:pPr>
        <w:ind w:right="0"/>
        <w:rPr>
          <w:rFonts w:ascii="Arial" w:hAnsi="Arial" w:cs="Arial"/>
          <w:b/>
          <w:color w:val="000000"/>
          <w:sz w:val="26"/>
          <w:szCs w:val="26"/>
        </w:rPr>
      </w:pPr>
    </w:p>
    <w:p w:rsidR="00C25061" w:rsidRPr="008F2549" w:rsidRDefault="00C25061" w:rsidP="008F2549">
      <w:pPr>
        <w:ind w:right="0"/>
        <w:rPr>
          <w:rFonts w:ascii="Arial" w:hAnsi="Arial" w:cs="Arial"/>
          <w:b/>
          <w:color w:val="000000"/>
          <w:sz w:val="26"/>
          <w:szCs w:val="26"/>
        </w:rPr>
      </w:pPr>
    </w:p>
    <w:p w:rsidR="00C25061" w:rsidRPr="008F2549" w:rsidRDefault="00C25061" w:rsidP="008F2549">
      <w:pPr>
        <w:ind w:right="0"/>
        <w:jc w:val="center"/>
        <w:rPr>
          <w:rFonts w:ascii="Arial" w:hAnsi="Arial" w:cs="Arial"/>
          <w:szCs w:val="24"/>
        </w:rPr>
      </w:pPr>
      <w:r w:rsidRPr="008F2549">
        <w:rPr>
          <w:rFonts w:ascii="Arial" w:hAnsi="Arial" w:cs="Arial"/>
          <w:b/>
          <w:color w:val="000000"/>
          <w:szCs w:val="24"/>
        </w:rPr>
        <w:t xml:space="preserve"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bookmarkStart w:id="0" w:name="_Hlk28265145"/>
      <w:r w:rsidRPr="008F2549">
        <w:rPr>
          <w:rFonts w:ascii="Arial" w:hAnsi="Arial" w:cs="Arial"/>
          <w:b/>
          <w:color w:val="000000"/>
          <w:szCs w:val="24"/>
        </w:rPr>
        <w:t>Макушинского муниципального округа</w:t>
      </w:r>
    </w:p>
    <w:bookmarkEnd w:id="0"/>
    <w:p w:rsidR="00C25061" w:rsidRPr="008F2549" w:rsidRDefault="00C25061" w:rsidP="008F2549">
      <w:pPr>
        <w:ind w:right="0"/>
        <w:rPr>
          <w:rFonts w:ascii="Arial" w:hAnsi="Arial" w:cs="Arial"/>
          <w:color w:val="000000"/>
          <w:szCs w:val="24"/>
        </w:rPr>
      </w:pPr>
    </w:p>
    <w:p w:rsidR="00C25061" w:rsidRPr="008F2549" w:rsidRDefault="00C25061" w:rsidP="008F2549">
      <w:pPr>
        <w:ind w:right="0"/>
        <w:rPr>
          <w:rFonts w:ascii="Arial" w:hAnsi="Arial" w:cs="Arial"/>
          <w:color w:val="000000"/>
          <w:szCs w:val="24"/>
        </w:rPr>
      </w:pPr>
    </w:p>
    <w:p w:rsidR="00C25061" w:rsidRPr="008F2549" w:rsidRDefault="00C25061" w:rsidP="008F2549">
      <w:pPr>
        <w:pStyle w:val="Heading1"/>
        <w:shd w:val="clear" w:color="auto" w:fill="FFFFFF"/>
        <w:spacing w:before="0"/>
        <w:ind w:right="0" w:firstLine="708"/>
        <w:rPr>
          <w:rFonts w:ascii="Arial" w:hAnsi="Arial" w:cs="Arial"/>
          <w:b w:val="0"/>
          <w:color w:val="000000"/>
          <w:sz w:val="24"/>
          <w:szCs w:val="24"/>
        </w:rPr>
      </w:pPr>
      <w:r w:rsidRPr="008F2549">
        <w:rPr>
          <w:rFonts w:ascii="Arial" w:hAnsi="Arial" w:cs="Arial"/>
          <w:b w:val="0"/>
          <w:color w:val="000000"/>
          <w:sz w:val="24"/>
          <w:szCs w:val="24"/>
        </w:rPr>
        <w:t xml:space="preserve">В соответствии  Федеральным законом от 1 апреля 2020 года № 69-ФЗ «О защите и поощрении капиталовложений в Российской Федерации», Федеральным законом от 6 октября 2003 года № </w:t>
      </w:r>
      <w:bookmarkStart w:id="1" w:name="_GoBack"/>
      <w:bookmarkEnd w:id="1"/>
      <w:r w:rsidRPr="008F2549">
        <w:rPr>
          <w:rFonts w:ascii="Arial" w:hAnsi="Arial" w:cs="Arial"/>
          <w:b w:val="0"/>
          <w:color w:val="000000"/>
          <w:sz w:val="24"/>
          <w:szCs w:val="24"/>
        </w:rPr>
        <w:t>131-ФЗ «</w:t>
      </w:r>
      <w:r w:rsidRPr="008F2549">
        <w:rPr>
          <w:rFonts w:ascii="Arial" w:hAnsi="Arial" w:cs="Arial"/>
          <w:b w:val="0"/>
          <w:color w:val="000000"/>
          <w:kern w:val="36"/>
          <w:sz w:val="24"/>
          <w:szCs w:val="24"/>
        </w:rPr>
        <w:t xml:space="preserve">Об общих принципах организации местного самоуправления в Российской Федерации» и </w:t>
      </w:r>
      <w:r w:rsidRPr="008F2549">
        <w:rPr>
          <w:rFonts w:ascii="Arial" w:hAnsi="Arial" w:cs="Arial"/>
          <w:b w:val="0"/>
          <w:color w:val="000000"/>
          <w:sz w:val="24"/>
          <w:szCs w:val="24"/>
        </w:rPr>
        <w:t>на основании Устава Макушинского муниципального округа Администрация Макушинского муниципального округа ПОСТАНОВЛЯЕТ:</w:t>
      </w:r>
    </w:p>
    <w:p w:rsidR="00C25061" w:rsidRPr="008F2549" w:rsidRDefault="00C25061" w:rsidP="008F2549">
      <w:pPr>
        <w:ind w:right="0"/>
        <w:rPr>
          <w:rFonts w:ascii="Arial" w:hAnsi="Arial" w:cs="Arial"/>
          <w:b/>
          <w:color w:val="000000"/>
          <w:szCs w:val="24"/>
        </w:rPr>
      </w:pPr>
      <w:r w:rsidRPr="008F2549">
        <w:rPr>
          <w:rFonts w:ascii="Arial" w:hAnsi="Arial" w:cs="Arial"/>
          <w:b/>
          <w:color w:val="000000"/>
          <w:szCs w:val="24"/>
        </w:rPr>
        <w:tab/>
      </w:r>
      <w:r w:rsidRPr="008F2549">
        <w:rPr>
          <w:rFonts w:ascii="Arial" w:hAnsi="Arial" w:cs="Arial"/>
          <w:color w:val="000000"/>
          <w:szCs w:val="24"/>
        </w:rPr>
        <w:t>1. Утвердить Порядок согласования, заключения (подписания), изменения и растор-жения соглашений о защите и поощрении капиталовложений в отношении инвестиционных проектов, реализуемых (планируемых к реализации) на территории Макушинского муниципального округа (прилагается).</w:t>
      </w:r>
    </w:p>
    <w:p w:rsidR="00C25061" w:rsidRPr="008F2549" w:rsidRDefault="00C25061" w:rsidP="008F2549">
      <w:pPr>
        <w:ind w:right="0"/>
        <w:rPr>
          <w:rFonts w:ascii="Arial" w:hAnsi="Arial" w:cs="Arial"/>
          <w:b/>
          <w:color w:val="000000"/>
          <w:szCs w:val="24"/>
        </w:rPr>
      </w:pPr>
      <w:r w:rsidRPr="008F2549">
        <w:rPr>
          <w:rFonts w:ascii="Arial" w:hAnsi="Arial" w:cs="Arial"/>
          <w:color w:val="000000"/>
          <w:szCs w:val="24"/>
        </w:rPr>
        <w:tab/>
        <w:t>2. Определить Администрацию Макушинского муниципального округа органом ме-стного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Макушинского муниципального округа, от имени Макушинского муниципального округа</w:t>
      </w:r>
    </w:p>
    <w:p w:rsidR="00C25061" w:rsidRPr="008F2549" w:rsidRDefault="00C25061" w:rsidP="008F2549">
      <w:pPr>
        <w:ind w:right="0"/>
        <w:rPr>
          <w:rFonts w:ascii="Arial" w:hAnsi="Arial" w:cs="Arial"/>
          <w:b/>
          <w:color w:val="000000"/>
          <w:szCs w:val="24"/>
        </w:rPr>
      </w:pPr>
      <w:r w:rsidRPr="008F2549">
        <w:rPr>
          <w:rFonts w:ascii="Arial" w:hAnsi="Arial" w:cs="Arial"/>
          <w:b/>
          <w:color w:val="000000"/>
          <w:szCs w:val="24"/>
        </w:rPr>
        <w:tab/>
      </w:r>
      <w:r w:rsidRPr="008F2549">
        <w:rPr>
          <w:rFonts w:ascii="Arial" w:hAnsi="Arial" w:cs="Arial"/>
          <w:color w:val="000000"/>
          <w:szCs w:val="24"/>
        </w:rPr>
        <w:t xml:space="preserve">3. </w:t>
      </w:r>
      <w:r w:rsidRPr="008F2549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C25061" w:rsidRPr="008F2549" w:rsidRDefault="00C25061" w:rsidP="008F2549">
      <w:pPr>
        <w:ind w:right="0"/>
        <w:rPr>
          <w:rFonts w:ascii="Arial" w:hAnsi="Arial" w:cs="Arial"/>
          <w:b/>
          <w:color w:val="000000"/>
          <w:szCs w:val="24"/>
        </w:rPr>
      </w:pPr>
      <w:r w:rsidRPr="008F2549">
        <w:rPr>
          <w:rFonts w:ascii="Arial" w:hAnsi="Arial" w:cs="Arial"/>
          <w:color w:val="000000"/>
          <w:szCs w:val="24"/>
        </w:rPr>
        <w:tab/>
        <w:t>4. Опубликовать настоящее постановление на официальном сайте Макушинского муниципального округа</w:t>
      </w:r>
    </w:p>
    <w:p w:rsidR="00C25061" w:rsidRPr="008F2549" w:rsidRDefault="00C25061" w:rsidP="008F2549">
      <w:pPr>
        <w:ind w:right="0"/>
        <w:rPr>
          <w:rFonts w:ascii="Arial" w:hAnsi="Arial" w:cs="Arial"/>
          <w:szCs w:val="24"/>
        </w:rPr>
      </w:pPr>
    </w:p>
    <w:p w:rsidR="00C25061" w:rsidRPr="008F2549" w:rsidRDefault="00C25061" w:rsidP="008F2549">
      <w:pPr>
        <w:ind w:right="0"/>
        <w:rPr>
          <w:rFonts w:ascii="Arial" w:hAnsi="Arial" w:cs="Arial"/>
          <w:szCs w:val="24"/>
        </w:rPr>
      </w:pPr>
    </w:p>
    <w:p w:rsidR="00C25061" w:rsidRPr="008F2549" w:rsidRDefault="00C25061" w:rsidP="008F2549">
      <w:pPr>
        <w:ind w:right="0"/>
        <w:rPr>
          <w:rFonts w:ascii="Arial" w:hAnsi="Arial" w:cs="Arial"/>
          <w:szCs w:val="24"/>
        </w:rPr>
      </w:pPr>
    </w:p>
    <w:p w:rsidR="00C25061" w:rsidRPr="008F2549" w:rsidRDefault="00C25061" w:rsidP="008F2549">
      <w:pPr>
        <w:ind w:right="0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>Глава Макушинского муниципального округа</w:t>
      </w:r>
      <w:r w:rsidRPr="008F2549">
        <w:rPr>
          <w:rFonts w:ascii="Arial" w:hAnsi="Arial" w:cs="Arial"/>
          <w:szCs w:val="24"/>
        </w:rPr>
        <w:tab/>
      </w:r>
      <w:r w:rsidRPr="008F2549">
        <w:rPr>
          <w:rFonts w:ascii="Arial" w:hAnsi="Arial" w:cs="Arial"/>
          <w:szCs w:val="24"/>
        </w:rPr>
        <w:tab/>
      </w:r>
      <w:r w:rsidRPr="008F2549">
        <w:rPr>
          <w:rFonts w:ascii="Arial" w:hAnsi="Arial" w:cs="Arial"/>
          <w:szCs w:val="24"/>
        </w:rPr>
        <w:tab/>
      </w:r>
      <w:r w:rsidRPr="008F2549">
        <w:rPr>
          <w:rFonts w:ascii="Arial" w:hAnsi="Arial" w:cs="Arial"/>
          <w:szCs w:val="24"/>
        </w:rPr>
        <w:tab/>
      </w:r>
      <w:r w:rsidRPr="008F2549">
        <w:rPr>
          <w:rFonts w:ascii="Arial" w:hAnsi="Arial" w:cs="Arial"/>
          <w:szCs w:val="24"/>
        </w:rPr>
        <w:tab/>
        <w:t>В.П.Пигачёв</w:t>
      </w:r>
    </w:p>
    <w:p w:rsidR="00C25061" w:rsidRPr="008F2549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 w:val="18"/>
        </w:rPr>
      </w:pPr>
    </w:p>
    <w:p w:rsidR="00C25061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 w:val="18"/>
        </w:rPr>
      </w:pPr>
    </w:p>
    <w:p w:rsidR="00C25061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 w:val="18"/>
        </w:rPr>
      </w:pPr>
    </w:p>
    <w:p w:rsidR="00C25061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 w:val="18"/>
        </w:rPr>
      </w:pPr>
    </w:p>
    <w:p w:rsidR="00C25061" w:rsidRPr="008F2549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 w:val="18"/>
        </w:rPr>
      </w:pPr>
    </w:p>
    <w:p w:rsidR="00C25061" w:rsidRPr="008F2549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 w:val="18"/>
          <w:szCs w:val="18"/>
        </w:rPr>
      </w:pPr>
      <w:r w:rsidRPr="008F2549">
        <w:rPr>
          <w:rFonts w:ascii="Arial" w:hAnsi="Arial" w:cs="Arial"/>
          <w:sz w:val="18"/>
          <w:szCs w:val="18"/>
        </w:rPr>
        <w:t>Исп. Быкова Т.Н.</w:t>
      </w:r>
    </w:p>
    <w:p w:rsidR="00C25061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 w:val="18"/>
          <w:szCs w:val="18"/>
        </w:rPr>
      </w:pPr>
      <w:r w:rsidRPr="008F2549">
        <w:rPr>
          <w:rFonts w:ascii="Arial" w:hAnsi="Arial" w:cs="Arial"/>
          <w:sz w:val="18"/>
          <w:szCs w:val="18"/>
        </w:rPr>
        <w:t>Тел. 20307</w:t>
      </w:r>
    </w:p>
    <w:p w:rsidR="00C25061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Разослано по списку (см. оборот)</w:t>
      </w:r>
    </w:p>
    <w:p w:rsidR="00C25061" w:rsidRPr="008F2549" w:rsidRDefault="00C25061" w:rsidP="008F2549">
      <w:pPr>
        <w:ind w:right="0"/>
        <w:rPr>
          <w:rFonts w:ascii="Arial" w:hAnsi="Arial" w:cs="Arial"/>
        </w:rPr>
        <w:sectPr w:rsidR="00C25061" w:rsidRPr="008F2549" w:rsidSect="001B05F8">
          <w:headerReference w:type="default" r:id="rId8"/>
          <w:pgSz w:w="11907" w:h="16840"/>
          <w:pgMar w:top="1134" w:right="567" w:bottom="567" w:left="1134" w:header="720" w:footer="720" w:gutter="0"/>
          <w:cols w:space="720"/>
          <w:titlePg/>
        </w:sectPr>
      </w:pPr>
    </w:p>
    <w:p w:rsidR="00C25061" w:rsidRPr="008F2549" w:rsidRDefault="00C25061" w:rsidP="008F2549">
      <w:pPr>
        <w:keepNext/>
        <w:suppressAutoHyphens w:val="0"/>
        <w:autoSpaceDN/>
        <w:ind w:right="0"/>
        <w:jc w:val="center"/>
        <w:textAlignment w:val="auto"/>
        <w:outlineLvl w:val="0"/>
        <w:rPr>
          <w:rFonts w:ascii="Arial" w:hAnsi="Arial" w:cs="Arial"/>
          <w:b/>
          <w:bCs/>
          <w:szCs w:val="24"/>
        </w:rPr>
      </w:pPr>
    </w:p>
    <w:p w:rsidR="00C25061" w:rsidRPr="008F2549" w:rsidRDefault="00C25061" w:rsidP="008F2549">
      <w:pPr>
        <w:keepNext/>
        <w:suppressAutoHyphens w:val="0"/>
        <w:autoSpaceDN/>
        <w:ind w:right="0"/>
        <w:jc w:val="center"/>
        <w:textAlignment w:val="auto"/>
        <w:outlineLvl w:val="0"/>
        <w:rPr>
          <w:rFonts w:ascii="Arial" w:hAnsi="Arial" w:cs="Arial"/>
          <w:b/>
          <w:bCs/>
          <w:szCs w:val="24"/>
        </w:rPr>
      </w:pPr>
    </w:p>
    <w:p w:rsidR="00C25061" w:rsidRPr="008F2549" w:rsidRDefault="00C25061" w:rsidP="008F2549">
      <w:pPr>
        <w:keepNext/>
        <w:suppressAutoHyphens w:val="0"/>
        <w:autoSpaceDN/>
        <w:ind w:right="0"/>
        <w:jc w:val="center"/>
        <w:textAlignment w:val="auto"/>
        <w:outlineLvl w:val="0"/>
        <w:rPr>
          <w:rFonts w:ascii="Arial" w:hAnsi="Arial" w:cs="Arial"/>
          <w:b/>
          <w:bCs/>
          <w:szCs w:val="24"/>
        </w:rPr>
      </w:pPr>
    </w:p>
    <w:p w:rsidR="00C25061" w:rsidRPr="008F2549" w:rsidRDefault="00C25061" w:rsidP="008F2549">
      <w:pPr>
        <w:keepNext/>
        <w:suppressAutoHyphens w:val="0"/>
        <w:autoSpaceDN/>
        <w:ind w:right="0"/>
        <w:jc w:val="center"/>
        <w:textAlignment w:val="auto"/>
        <w:outlineLvl w:val="0"/>
        <w:rPr>
          <w:rFonts w:ascii="Arial" w:hAnsi="Arial" w:cs="Arial"/>
          <w:b/>
          <w:bCs/>
          <w:szCs w:val="24"/>
        </w:rPr>
      </w:pPr>
    </w:p>
    <w:p w:rsidR="00C25061" w:rsidRPr="008F2549" w:rsidRDefault="00C25061" w:rsidP="008F2549">
      <w:pPr>
        <w:keepNext/>
        <w:suppressAutoHyphens w:val="0"/>
        <w:autoSpaceDN/>
        <w:ind w:right="0"/>
        <w:jc w:val="center"/>
        <w:textAlignment w:val="auto"/>
        <w:outlineLvl w:val="0"/>
        <w:rPr>
          <w:rFonts w:ascii="Arial" w:hAnsi="Arial" w:cs="Arial"/>
          <w:b/>
          <w:bCs/>
          <w:szCs w:val="24"/>
        </w:rPr>
      </w:pPr>
      <w:r w:rsidRPr="008F2549">
        <w:rPr>
          <w:rFonts w:ascii="Arial" w:hAnsi="Arial" w:cs="Arial"/>
          <w:b/>
          <w:bCs/>
          <w:szCs w:val="24"/>
        </w:rPr>
        <w:t xml:space="preserve">СПРАВКА-РАССЫЛКА </w:t>
      </w:r>
    </w:p>
    <w:p w:rsidR="00C25061" w:rsidRPr="008F2549" w:rsidRDefault="00C25061" w:rsidP="008F2549">
      <w:pPr>
        <w:suppressAutoHyphens w:val="0"/>
        <w:autoSpaceDN/>
        <w:ind w:right="0"/>
        <w:jc w:val="center"/>
        <w:textAlignment w:val="auto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 xml:space="preserve">к постановлению Администрации Макушинского муниципального округа </w:t>
      </w:r>
    </w:p>
    <w:p w:rsidR="00C25061" w:rsidRPr="008F2549" w:rsidRDefault="00C25061" w:rsidP="008F2549">
      <w:pPr>
        <w:ind w:right="0"/>
        <w:jc w:val="center"/>
        <w:rPr>
          <w:rFonts w:ascii="Arial" w:hAnsi="Arial" w:cs="Arial"/>
          <w:szCs w:val="24"/>
        </w:rPr>
      </w:pPr>
      <w:r w:rsidRPr="008F2549">
        <w:rPr>
          <w:rFonts w:ascii="Arial" w:hAnsi="Arial" w:cs="Arial"/>
          <w:color w:val="000000"/>
          <w:szCs w:val="24"/>
        </w:rPr>
        <w:t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Макушинского муниципального округа</w:t>
      </w:r>
    </w:p>
    <w:p w:rsidR="00C25061" w:rsidRPr="008F2549" w:rsidRDefault="00C25061" w:rsidP="008F2549">
      <w:pPr>
        <w:suppressAutoHyphens w:val="0"/>
        <w:autoSpaceDN/>
        <w:ind w:right="0"/>
        <w:jc w:val="center"/>
        <w:textAlignment w:val="auto"/>
        <w:rPr>
          <w:rFonts w:ascii="Arial" w:hAnsi="Arial" w:cs="Arial"/>
          <w:szCs w:val="24"/>
        </w:rPr>
      </w:pPr>
    </w:p>
    <w:p w:rsidR="00C25061" w:rsidRPr="008F2549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Cs w:val="24"/>
        </w:rPr>
      </w:pPr>
    </w:p>
    <w:p w:rsidR="00C25061" w:rsidRPr="008F2549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>Разослано:</w:t>
      </w:r>
      <w:r w:rsidRPr="008F2549">
        <w:rPr>
          <w:rFonts w:ascii="Arial" w:hAnsi="Arial" w:cs="Arial"/>
          <w:szCs w:val="24"/>
        </w:rPr>
        <w:tab/>
      </w:r>
      <w:r w:rsidRPr="008F2549">
        <w:rPr>
          <w:rFonts w:ascii="Arial" w:hAnsi="Arial" w:cs="Arial"/>
          <w:szCs w:val="24"/>
        </w:rPr>
        <w:tab/>
        <w:t>1. В дело – 1</w:t>
      </w:r>
    </w:p>
    <w:p w:rsidR="00C25061" w:rsidRPr="008F2549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ab/>
      </w:r>
      <w:r w:rsidRPr="008F2549">
        <w:rPr>
          <w:rFonts w:ascii="Arial" w:hAnsi="Arial" w:cs="Arial"/>
          <w:szCs w:val="24"/>
        </w:rPr>
        <w:tab/>
      </w:r>
      <w:r w:rsidRPr="008F2549">
        <w:rPr>
          <w:rFonts w:ascii="Arial" w:hAnsi="Arial" w:cs="Arial"/>
          <w:szCs w:val="24"/>
        </w:rPr>
        <w:tab/>
        <w:t>2. Прокурор – 1</w:t>
      </w:r>
    </w:p>
    <w:p w:rsidR="00C25061" w:rsidRPr="008F2549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ab/>
      </w:r>
      <w:r w:rsidRPr="008F2549">
        <w:rPr>
          <w:rFonts w:ascii="Arial" w:hAnsi="Arial" w:cs="Arial"/>
          <w:szCs w:val="24"/>
        </w:rPr>
        <w:tab/>
      </w:r>
      <w:r w:rsidRPr="008F2549">
        <w:rPr>
          <w:rFonts w:ascii="Arial" w:hAnsi="Arial" w:cs="Arial"/>
          <w:szCs w:val="24"/>
        </w:rPr>
        <w:tab/>
        <w:t>3. Экономический отдел – 1</w:t>
      </w:r>
    </w:p>
    <w:p w:rsidR="00C25061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F2549">
        <w:rPr>
          <w:rFonts w:ascii="Arial" w:hAnsi="Arial" w:cs="Arial"/>
          <w:szCs w:val="24"/>
        </w:rPr>
        <w:t xml:space="preserve">4. Сайт Администрации – деятельность - Инвестиции </w:t>
      </w:r>
    </w:p>
    <w:p w:rsidR="00C25061" w:rsidRPr="008F2549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F2549">
        <w:rPr>
          <w:rFonts w:ascii="Arial" w:hAnsi="Arial" w:cs="Arial"/>
          <w:szCs w:val="24"/>
        </w:rPr>
        <w:t xml:space="preserve">– бизнес и  предпринимательство – 1 </w:t>
      </w:r>
    </w:p>
    <w:p w:rsidR="00C25061" w:rsidRPr="008F2549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 w:val="28"/>
        </w:rPr>
      </w:pPr>
    </w:p>
    <w:p w:rsidR="00C25061" w:rsidRPr="008F2549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 w:val="28"/>
        </w:rPr>
      </w:pPr>
    </w:p>
    <w:p w:rsidR="00C25061" w:rsidRPr="008F2549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 w:val="28"/>
        </w:rPr>
      </w:pPr>
    </w:p>
    <w:p w:rsidR="00C25061" w:rsidRPr="008F2549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 w:val="28"/>
        </w:rPr>
      </w:pPr>
    </w:p>
    <w:p w:rsidR="00C25061" w:rsidRPr="008F2549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 w:val="18"/>
        </w:rPr>
      </w:pPr>
      <w:r w:rsidRPr="008F2549">
        <w:rPr>
          <w:rFonts w:ascii="Arial" w:hAnsi="Arial" w:cs="Arial"/>
          <w:sz w:val="18"/>
        </w:rPr>
        <w:t>Исп. Быкова Т.Н.</w:t>
      </w:r>
    </w:p>
    <w:p w:rsidR="00C25061" w:rsidRPr="008F2549" w:rsidRDefault="00C25061" w:rsidP="008F2549">
      <w:pPr>
        <w:suppressAutoHyphens w:val="0"/>
        <w:autoSpaceDN/>
        <w:ind w:right="0"/>
        <w:textAlignment w:val="auto"/>
        <w:rPr>
          <w:rFonts w:ascii="Arial" w:hAnsi="Arial" w:cs="Arial"/>
          <w:sz w:val="18"/>
        </w:rPr>
      </w:pPr>
      <w:r w:rsidRPr="008F2549">
        <w:rPr>
          <w:rFonts w:ascii="Arial" w:hAnsi="Arial" w:cs="Arial"/>
          <w:sz w:val="18"/>
        </w:rPr>
        <w:t>Тел. 20384</w:t>
      </w: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left"/>
        <w:rPr>
          <w:rFonts w:ascii="Arial" w:hAnsi="Arial" w:cs="Arial"/>
          <w:sz w:val="26"/>
          <w:szCs w:val="26"/>
        </w:rPr>
      </w:pPr>
    </w:p>
    <w:p w:rsidR="00C25061" w:rsidRDefault="00C25061" w:rsidP="008F2549">
      <w:pPr>
        <w:ind w:right="0" w:firstLine="5580"/>
        <w:jc w:val="left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 xml:space="preserve">Приложение к постановлению </w:t>
      </w:r>
    </w:p>
    <w:p w:rsidR="00C25061" w:rsidRDefault="00C25061" w:rsidP="008F2549">
      <w:pPr>
        <w:ind w:right="0" w:firstLine="5580"/>
        <w:jc w:val="left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 xml:space="preserve">Администрации Макушинского </w:t>
      </w:r>
    </w:p>
    <w:p w:rsidR="00C25061" w:rsidRPr="008F2549" w:rsidRDefault="00C25061" w:rsidP="008F2549">
      <w:pPr>
        <w:ind w:right="0" w:firstLine="5580"/>
        <w:jc w:val="left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>муниципального округа</w:t>
      </w:r>
    </w:p>
    <w:p w:rsidR="00C25061" w:rsidRPr="008F2549" w:rsidRDefault="00C25061" w:rsidP="008F2549">
      <w:pPr>
        <w:suppressAutoHyphens w:val="0"/>
        <w:autoSpaceDN/>
        <w:ind w:right="0" w:firstLine="5580"/>
        <w:jc w:val="left"/>
        <w:textAlignment w:val="auto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  <w:u w:val="single"/>
        </w:rPr>
        <w:t>23.04.</w:t>
      </w:r>
      <w:r w:rsidRPr="008F2549">
        <w:rPr>
          <w:rFonts w:ascii="Arial" w:hAnsi="Arial" w:cs="Arial"/>
          <w:szCs w:val="24"/>
        </w:rPr>
        <w:t xml:space="preserve">2024г. № </w:t>
      </w:r>
      <w:r>
        <w:rPr>
          <w:rFonts w:ascii="Arial" w:hAnsi="Arial" w:cs="Arial"/>
          <w:szCs w:val="24"/>
          <w:u w:val="single"/>
        </w:rPr>
        <w:t>196</w:t>
      </w:r>
    </w:p>
    <w:p w:rsidR="00C25061" w:rsidRDefault="00C25061" w:rsidP="008F2549">
      <w:pPr>
        <w:suppressAutoHyphens w:val="0"/>
        <w:autoSpaceDN/>
        <w:ind w:right="0" w:firstLine="5580"/>
        <w:jc w:val="left"/>
        <w:textAlignment w:val="auto"/>
        <w:rPr>
          <w:rFonts w:ascii="Arial" w:hAnsi="Arial" w:cs="Arial"/>
          <w:color w:val="000000"/>
          <w:szCs w:val="24"/>
        </w:rPr>
      </w:pPr>
      <w:r w:rsidRPr="008F2549">
        <w:rPr>
          <w:rFonts w:ascii="Arial" w:hAnsi="Arial" w:cs="Arial"/>
          <w:color w:val="000000"/>
          <w:szCs w:val="24"/>
        </w:rPr>
        <w:t>«О согласовании, заключении (подп</w:t>
      </w:r>
      <w:r w:rsidRPr="008F2549">
        <w:rPr>
          <w:rFonts w:ascii="Arial" w:hAnsi="Arial" w:cs="Arial"/>
          <w:color w:val="000000"/>
          <w:szCs w:val="24"/>
        </w:rPr>
        <w:t>и</w:t>
      </w:r>
      <w:r>
        <w:rPr>
          <w:rFonts w:ascii="Arial" w:hAnsi="Arial" w:cs="Arial"/>
          <w:color w:val="000000"/>
          <w:szCs w:val="24"/>
        </w:rPr>
        <w:t>-</w:t>
      </w:r>
    </w:p>
    <w:p w:rsidR="00C25061" w:rsidRDefault="00C25061" w:rsidP="008F2549">
      <w:pPr>
        <w:suppressAutoHyphens w:val="0"/>
        <w:autoSpaceDN/>
        <w:ind w:right="0" w:firstLine="5580"/>
        <w:jc w:val="left"/>
        <w:textAlignment w:val="auto"/>
        <w:rPr>
          <w:rFonts w:ascii="Arial" w:hAnsi="Arial" w:cs="Arial"/>
          <w:color w:val="000000"/>
          <w:szCs w:val="24"/>
        </w:rPr>
      </w:pPr>
      <w:r w:rsidRPr="008F2549">
        <w:rPr>
          <w:rFonts w:ascii="Arial" w:hAnsi="Arial" w:cs="Arial"/>
          <w:color w:val="000000"/>
          <w:szCs w:val="24"/>
        </w:rPr>
        <w:t>сании), изменении и расторжении с</w:t>
      </w:r>
      <w:r w:rsidRPr="008F2549">
        <w:rPr>
          <w:rFonts w:ascii="Arial" w:hAnsi="Arial" w:cs="Arial"/>
          <w:color w:val="000000"/>
          <w:szCs w:val="24"/>
        </w:rPr>
        <w:t>о</w:t>
      </w:r>
      <w:r>
        <w:rPr>
          <w:rFonts w:ascii="Arial" w:hAnsi="Arial" w:cs="Arial"/>
          <w:color w:val="000000"/>
          <w:szCs w:val="24"/>
        </w:rPr>
        <w:t>-</w:t>
      </w:r>
    </w:p>
    <w:p w:rsidR="00C25061" w:rsidRDefault="00C25061" w:rsidP="008F2549">
      <w:pPr>
        <w:suppressAutoHyphens w:val="0"/>
        <w:autoSpaceDN/>
        <w:ind w:right="0" w:firstLine="5580"/>
        <w:jc w:val="left"/>
        <w:textAlignment w:val="auto"/>
        <w:rPr>
          <w:rFonts w:ascii="Arial" w:hAnsi="Arial" w:cs="Arial"/>
          <w:color w:val="000000"/>
          <w:szCs w:val="24"/>
        </w:rPr>
      </w:pPr>
      <w:r w:rsidRPr="008F2549">
        <w:rPr>
          <w:rFonts w:ascii="Arial" w:hAnsi="Arial" w:cs="Arial"/>
          <w:color w:val="000000"/>
          <w:szCs w:val="24"/>
        </w:rPr>
        <w:t xml:space="preserve">глашений о защите и поощрении </w:t>
      </w:r>
      <w:r>
        <w:rPr>
          <w:rFonts w:ascii="Arial" w:hAnsi="Arial" w:cs="Arial"/>
          <w:color w:val="000000"/>
          <w:szCs w:val="24"/>
        </w:rPr>
        <w:t>ка-</w:t>
      </w:r>
    </w:p>
    <w:p w:rsidR="00C25061" w:rsidRDefault="00C25061" w:rsidP="008F2549">
      <w:pPr>
        <w:suppressAutoHyphens w:val="0"/>
        <w:autoSpaceDN/>
        <w:ind w:right="0" w:firstLine="5580"/>
        <w:jc w:val="left"/>
        <w:textAlignment w:val="auto"/>
        <w:rPr>
          <w:rFonts w:ascii="Arial" w:hAnsi="Arial" w:cs="Arial"/>
          <w:color w:val="000000"/>
          <w:szCs w:val="24"/>
        </w:rPr>
      </w:pPr>
      <w:r w:rsidRPr="008F2549">
        <w:rPr>
          <w:rFonts w:ascii="Arial" w:hAnsi="Arial" w:cs="Arial"/>
          <w:color w:val="000000"/>
          <w:szCs w:val="24"/>
        </w:rPr>
        <w:t>питаловложений в отношении инв</w:t>
      </w:r>
      <w:r w:rsidRPr="008F2549">
        <w:rPr>
          <w:rFonts w:ascii="Arial" w:hAnsi="Arial" w:cs="Arial"/>
          <w:color w:val="000000"/>
          <w:szCs w:val="24"/>
        </w:rPr>
        <w:t>е</w:t>
      </w:r>
      <w:r>
        <w:rPr>
          <w:rFonts w:ascii="Arial" w:hAnsi="Arial" w:cs="Arial"/>
          <w:color w:val="000000"/>
          <w:szCs w:val="24"/>
        </w:rPr>
        <w:t>-</w:t>
      </w:r>
    </w:p>
    <w:p w:rsidR="00C25061" w:rsidRDefault="00C25061" w:rsidP="008F2549">
      <w:pPr>
        <w:suppressAutoHyphens w:val="0"/>
        <w:autoSpaceDN/>
        <w:ind w:right="0" w:firstLine="5580"/>
        <w:jc w:val="left"/>
        <w:textAlignment w:val="auto"/>
        <w:rPr>
          <w:rFonts w:ascii="Arial" w:hAnsi="Arial" w:cs="Arial"/>
          <w:color w:val="000000"/>
          <w:szCs w:val="24"/>
        </w:rPr>
      </w:pPr>
      <w:r w:rsidRPr="008F2549">
        <w:rPr>
          <w:rFonts w:ascii="Arial" w:hAnsi="Arial" w:cs="Arial"/>
          <w:color w:val="000000"/>
          <w:szCs w:val="24"/>
        </w:rPr>
        <w:t xml:space="preserve">стиционных проектов, реализуемых </w:t>
      </w:r>
    </w:p>
    <w:p w:rsidR="00C25061" w:rsidRDefault="00C25061" w:rsidP="008F2549">
      <w:pPr>
        <w:suppressAutoHyphens w:val="0"/>
        <w:autoSpaceDN/>
        <w:ind w:right="0" w:firstLine="5580"/>
        <w:jc w:val="left"/>
        <w:textAlignment w:val="auto"/>
        <w:rPr>
          <w:rFonts w:ascii="Arial" w:hAnsi="Arial" w:cs="Arial"/>
          <w:color w:val="000000"/>
          <w:szCs w:val="24"/>
        </w:rPr>
      </w:pPr>
      <w:r w:rsidRPr="008F2549">
        <w:rPr>
          <w:rFonts w:ascii="Arial" w:hAnsi="Arial" w:cs="Arial"/>
          <w:color w:val="000000"/>
          <w:szCs w:val="24"/>
        </w:rPr>
        <w:t>(планируемых к реализации) на те</w:t>
      </w:r>
      <w:r w:rsidRPr="008F2549">
        <w:rPr>
          <w:rFonts w:ascii="Arial" w:hAnsi="Arial" w:cs="Arial"/>
          <w:color w:val="000000"/>
          <w:szCs w:val="24"/>
        </w:rPr>
        <w:t>р</w:t>
      </w:r>
      <w:r>
        <w:rPr>
          <w:rFonts w:ascii="Arial" w:hAnsi="Arial" w:cs="Arial"/>
          <w:color w:val="000000"/>
          <w:szCs w:val="24"/>
        </w:rPr>
        <w:t>-</w:t>
      </w:r>
    </w:p>
    <w:p w:rsidR="00C25061" w:rsidRDefault="00C25061" w:rsidP="008F2549">
      <w:pPr>
        <w:suppressAutoHyphens w:val="0"/>
        <w:autoSpaceDN/>
        <w:ind w:right="0" w:firstLine="5580"/>
        <w:jc w:val="left"/>
        <w:textAlignment w:val="auto"/>
        <w:rPr>
          <w:rFonts w:ascii="Arial" w:hAnsi="Arial" w:cs="Arial"/>
          <w:color w:val="000000"/>
          <w:szCs w:val="24"/>
        </w:rPr>
      </w:pPr>
      <w:r w:rsidRPr="008F2549">
        <w:rPr>
          <w:rFonts w:ascii="Arial" w:hAnsi="Arial" w:cs="Arial"/>
          <w:color w:val="000000"/>
          <w:szCs w:val="24"/>
        </w:rPr>
        <w:t>ритории Макушинского муниципал</w:t>
      </w:r>
      <w:r w:rsidRPr="008F2549">
        <w:rPr>
          <w:rFonts w:ascii="Arial" w:hAnsi="Arial" w:cs="Arial"/>
          <w:color w:val="000000"/>
          <w:szCs w:val="24"/>
        </w:rPr>
        <w:t>ь</w:t>
      </w:r>
      <w:r>
        <w:rPr>
          <w:rFonts w:ascii="Arial" w:hAnsi="Arial" w:cs="Arial"/>
          <w:color w:val="000000"/>
          <w:szCs w:val="24"/>
        </w:rPr>
        <w:t>-</w:t>
      </w:r>
    </w:p>
    <w:p w:rsidR="00C25061" w:rsidRPr="008F2549" w:rsidRDefault="00C25061" w:rsidP="008F2549">
      <w:pPr>
        <w:suppressAutoHyphens w:val="0"/>
        <w:autoSpaceDN/>
        <w:ind w:right="0" w:firstLine="5580"/>
        <w:jc w:val="left"/>
        <w:textAlignment w:val="auto"/>
        <w:rPr>
          <w:rFonts w:ascii="Arial" w:hAnsi="Arial" w:cs="Arial"/>
          <w:szCs w:val="24"/>
        </w:rPr>
      </w:pPr>
      <w:r w:rsidRPr="008F2549">
        <w:rPr>
          <w:rFonts w:ascii="Arial" w:hAnsi="Arial" w:cs="Arial"/>
          <w:color w:val="000000"/>
          <w:szCs w:val="24"/>
        </w:rPr>
        <w:t>ного округа»</w:t>
      </w:r>
    </w:p>
    <w:p w:rsidR="00C25061" w:rsidRPr="008F2549" w:rsidRDefault="00C25061" w:rsidP="008F2549">
      <w:pPr>
        <w:ind w:right="0"/>
        <w:rPr>
          <w:rFonts w:ascii="Arial" w:hAnsi="Arial" w:cs="Arial"/>
          <w:sz w:val="26"/>
          <w:szCs w:val="26"/>
        </w:rPr>
      </w:pPr>
    </w:p>
    <w:p w:rsidR="00C25061" w:rsidRDefault="00C25061" w:rsidP="008F2549">
      <w:pPr>
        <w:ind w:right="0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rPr>
          <w:rFonts w:ascii="Arial" w:hAnsi="Arial" w:cs="Arial"/>
          <w:sz w:val="26"/>
          <w:szCs w:val="26"/>
        </w:rPr>
      </w:pPr>
    </w:p>
    <w:p w:rsidR="00C25061" w:rsidRPr="008F2549" w:rsidRDefault="00C25061" w:rsidP="008F2549">
      <w:pPr>
        <w:ind w:right="0"/>
        <w:jc w:val="center"/>
        <w:rPr>
          <w:rFonts w:ascii="Arial" w:hAnsi="Arial" w:cs="Arial"/>
          <w:b/>
          <w:szCs w:val="24"/>
        </w:rPr>
      </w:pPr>
      <w:r w:rsidRPr="008F2549">
        <w:rPr>
          <w:rFonts w:ascii="Arial" w:hAnsi="Arial" w:cs="Arial"/>
          <w:b/>
          <w:szCs w:val="24"/>
        </w:rPr>
        <w:t>ПОРЯДОК</w:t>
      </w:r>
    </w:p>
    <w:p w:rsidR="00C25061" w:rsidRPr="008F2549" w:rsidRDefault="00C25061" w:rsidP="008F2549">
      <w:pPr>
        <w:ind w:right="0"/>
        <w:jc w:val="center"/>
        <w:rPr>
          <w:rFonts w:ascii="Arial" w:hAnsi="Arial" w:cs="Arial"/>
          <w:b/>
          <w:bCs/>
          <w:szCs w:val="24"/>
        </w:rPr>
      </w:pPr>
      <w:r w:rsidRPr="008F2549">
        <w:rPr>
          <w:rFonts w:ascii="Arial" w:hAnsi="Arial" w:cs="Arial"/>
          <w:b/>
          <w:bCs/>
          <w:szCs w:val="24"/>
        </w:rPr>
        <w:t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</w:t>
      </w:r>
    </w:p>
    <w:p w:rsidR="00C25061" w:rsidRPr="008F2549" w:rsidRDefault="00C25061" w:rsidP="008F2549">
      <w:pPr>
        <w:ind w:right="0"/>
        <w:jc w:val="center"/>
        <w:rPr>
          <w:rFonts w:ascii="Arial" w:hAnsi="Arial" w:cs="Arial"/>
          <w:b/>
          <w:bCs/>
          <w:szCs w:val="24"/>
        </w:rPr>
      </w:pPr>
      <w:r w:rsidRPr="008F2549">
        <w:rPr>
          <w:rFonts w:ascii="Arial" w:hAnsi="Arial" w:cs="Arial"/>
          <w:b/>
          <w:bCs/>
          <w:szCs w:val="24"/>
        </w:rPr>
        <w:t>Макушинского муниципального округа</w:t>
      </w:r>
    </w:p>
    <w:p w:rsidR="00C25061" w:rsidRPr="008F2549" w:rsidRDefault="00C25061" w:rsidP="008F2549">
      <w:pPr>
        <w:ind w:right="0"/>
        <w:jc w:val="center"/>
        <w:rPr>
          <w:rFonts w:ascii="Arial" w:hAnsi="Arial" w:cs="Arial"/>
          <w:szCs w:val="24"/>
        </w:rPr>
      </w:pPr>
    </w:p>
    <w:p w:rsidR="00C25061" w:rsidRPr="008F2549" w:rsidRDefault="00C25061" w:rsidP="008F2549">
      <w:pPr>
        <w:pStyle w:val="ListParagraph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F2549">
        <w:rPr>
          <w:rFonts w:ascii="Arial" w:hAnsi="Arial" w:cs="Arial"/>
          <w:color w:val="000000"/>
          <w:sz w:val="24"/>
          <w:szCs w:val="24"/>
          <w:lang w:eastAsia="ru-RU"/>
        </w:rPr>
        <w:t>1. 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Макушинского муниципального округа (далее – Соглашение), и дополнительных соглашений к ним, принятия решения об изменении Соглашения и прекращении участия Макушинского муниципального округа в Соглашении.</w:t>
      </w:r>
    </w:p>
    <w:p w:rsidR="00C25061" w:rsidRPr="008F2549" w:rsidRDefault="00C25061" w:rsidP="008F2549">
      <w:pPr>
        <w:pStyle w:val="ListParagraph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F2549">
        <w:rPr>
          <w:rFonts w:ascii="Arial" w:hAnsi="Arial" w:cs="Arial"/>
          <w:color w:val="000000"/>
          <w:sz w:val="24"/>
          <w:szCs w:val="24"/>
          <w:lang w:eastAsia="ru-RU"/>
        </w:rPr>
        <w:t>2. Уполномоченный орган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 w:rsidR="00C25061" w:rsidRPr="008F2549" w:rsidRDefault="00C25061" w:rsidP="008F2549">
      <w:pPr>
        <w:pStyle w:val="ListParagraph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F2549">
        <w:rPr>
          <w:rFonts w:ascii="Arial" w:hAnsi="Arial" w:cs="Arial"/>
          <w:color w:val="000000"/>
          <w:sz w:val="24"/>
          <w:szCs w:val="24"/>
          <w:lang w:eastAsia="ru-RU"/>
        </w:rPr>
        <w:t>3. Для организации подписания от имени Макушинского муниципального округа 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пункте 2 настоящего Порядка, направляет их на рассмотрение и согласование:</w:t>
      </w:r>
    </w:p>
    <w:p w:rsidR="00C25061" w:rsidRPr="008F2549" w:rsidRDefault="00C25061" w:rsidP="008F2549">
      <w:pPr>
        <w:pStyle w:val="ListParagraph"/>
        <w:numPr>
          <w:ilvl w:val="0"/>
          <w:numId w:val="2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F2549">
        <w:rPr>
          <w:rFonts w:ascii="Arial" w:hAnsi="Arial" w:cs="Arial"/>
          <w:color w:val="000000"/>
          <w:sz w:val="24"/>
          <w:szCs w:val="24"/>
          <w:lang w:eastAsia="ru-RU"/>
        </w:rPr>
        <w:t>в отдел экономического развития Администрации Макушинского муниципального округа;</w:t>
      </w:r>
    </w:p>
    <w:p w:rsidR="00C25061" w:rsidRPr="008F2549" w:rsidRDefault="00C25061" w:rsidP="008F2549">
      <w:pPr>
        <w:pStyle w:val="ListParagraph"/>
        <w:numPr>
          <w:ilvl w:val="0"/>
          <w:numId w:val="2"/>
        </w:numPr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F2549">
        <w:rPr>
          <w:rFonts w:ascii="Arial" w:hAnsi="Arial" w:cs="Arial"/>
          <w:color w:val="000000"/>
          <w:sz w:val="24"/>
          <w:szCs w:val="24"/>
          <w:lang w:eastAsia="ru-RU"/>
        </w:rPr>
        <w:t xml:space="preserve">в отраслевой (функциональный) орган местного самоуправления или </w:t>
      </w:r>
    </w:p>
    <w:p w:rsidR="00C25061" w:rsidRPr="008F2549" w:rsidRDefault="00C25061" w:rsidP="008F2549">
      <w:pPr>
        <w:ind w:right="0" w:firstLine="708"/>
        <w:rPr>
          <w:rFonts w:ascii="Arial" w:hAnsi="Arial" w:cs="Arial"/>
          <w:szCs w:val="24"/>
        </w:rPr>
      </w:pPr>
      <w:r w:rsidRPr="008F2549">
        <w:rPr>
          <w:rFonts w:ascii="Arial" w:hAnsi="Arial" w:cs="Arial"/>
          <w:color w:val="000000"/>
          <w:szCs w:val="24"/>
        </w:rPr>
        <w:t xml:space="preserve">структурное подразделение администрации Макушинского муниципального округа, </w:t>
      </w:r>
      <w:r w:rsidRPr="008F2549">
        <w:rPr>
          <w:rFonts w:ascii="Arial" w:hAnsi="Arial" w:cs="Arial"/>
          <w:szCs w:val="24"/>
        </w:rPr>
        <w:t>осуществляющее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 (при наличии).</w:t>
      </w:r>
    </w:p>
    <w:p w:rsidR="00C25061" w:rsidRPr="008F2549" w:rsidRDefault="00C25061" w:rsidP="008F2549">
      <w:pPr>
        <w:pStyle w:val="ListParagraph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F2549">
        <w:rPr>
          <w:rFonts w:ascii="Arial" w:hAnsi="Arial" w:cs="Arial"/>
          <w:sz w:val="24"/>
          <w:szCs w:val="24"/>
        </w:rPr>
        <w:t>4. Отраслевой (функциональный)</w:t>
      </w:r>
      <w:r w:rsidRPr="008F2549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 местного самоуправления или структурное подразделение администрации Макушинского муниципального округа, указанные в подпунктах 1 и 2 пункта 3 настоящего Порядка, в течение одного рабочего дня со дня поступления на рассмотрение документов, указанных в пункте 2 настоящего порядка проверяют их на наличие следующих обстоятельств:</w:t>
      </w:r>
    </w:p>
    <w:p w:rsidR="00C25061" w:rsidRPr="008F2549" w:rsidRDefault="00C25061" w:rsidP="008F254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F2549">
        <w:rPr>
          <w:rFonts w:ascii="Arial" w:hAnsi="Arial" w:cs="Arial"/>
          <w:color w:val="000000"/>
          <w:sz w:val="24"/>
          <w:szCs w:val="24"/>
          <w:lang w:eastAsia="ru-RU"/>
        </w:rPr>
        <w:t>документы, указанные в пункте 2 настоящего Порядка, не соответствуют требованиям, установленным статьей 7 Федерального закона</w:t>
      </w:r>
      <w:r w:rsidRPr="008F254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F2549">
        <w:rPr>
          <w:rFonts w:ascii="Arial" w:hAnsi="Arial" w:cs="Arial"/>
          <w:color w:val="000000"/>
          <w:sz w:val="24"/>
          <w:szCs w:val="24"/>
        </w:rPr>
        <w:t>от</w:t>
      </w:r>
      <w:r w:rsidRPr="008F254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F2549">
        <w:rPr>
          <w:rFonts w:ascii="Arial" w:hAnsi="Arial" w:cs="Arial"/>
          <w:color w:val="000000"/>
          <w:sz w:val="24"/>
          <w:szCs w:val="24"/>
        </w:rPr>
        <w:t>01.04.2020 года № 69-ФЗ «О защите и поощрении капиталовложений в Российской Федерации</w:t>
      </w:r>
      <w:r w:rsidRPr="008F254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F2549">
        <w:rPr>
          <w:rFonts w:ascii="Arial" w:hAnsi="Arial" w:cs="Arial"/>
          <w:sz w:val="24"/>
          <w:szCs w:val="24"/>
          <w:lang w:eastAsia="ru-RU"/>
        </w:rPr>
        <w:t>и требованиям, установленным нормативными правовыми актами Правительства Российской Федерации</w:t>
      </w:r>
      <w:r w:rsidRPr="008F2549">
        <w:rPr>
          <w:rFonts w:ascii="Arial" w:hAnsi="Arial" w:cs="Arial"/>
          <w:color w:val="C00000"/>
          <w:sz w:val="24"/>
          <w:szCs w:val="24"/>
          <w:lang w:eastAsia="ru-RU"/>
        </w:rPr>
        <w:t>.</w:t>
      </w:r>
    </w:p>
    <w:p w:rsidR="00C25061" w:rsidRPr="008F2549" w:rsidRDefault="00C25061" w:rsidP="008F254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F2549">
        <w:rPr>
          <w:rFonts w:ascii="Arial" w:hAnsi="Arial" w:cs="Arial"/>
          <w:color w:val="000000"/>
          <w:sz w:val="24"/>
          <w:szCs w:val="24"/>
          <w:lang w:eastAsia="ru-RU"/>
        </w:rPr>
        <w:t>документы, указанные в пункте 2 настоящего Порядка,</w:t>
      </w:r>
      <w:r w:rsidRPr="008F2549">
        <w:rPr>
          <w:rFonts w:ascii="Arial" w:hAnsi="Arial" w:cs="Arial"/>
          <w:sz w:val="24"/>
          <w:szCs w:val="24"/>
        </w:rPr>
        <w:t xml:space="preserve"> поданы с нарушением требований, установленных нормативными правовыми актами </w:t>
      </w:r>
      <w:r w:rsidRPr="008F2549">
        <w:rPr>
          <w:rFonts w:ascii="Arial" w:hAnsi="Arial" w:cs="Arial"/>
          <w:color w:val="000000"/>
          <w:sz w:val="24"/>
          <w:szCs w:val="24"/>
          <w:lang w:eastAsia="ru-RU"/>
        </w:rPr>
        <w:t>Правительства Российской Федерации.</w:t>
      </w:r>
    </w:p>
    <w:p w:rsidR="00C25061" w:rsidRPr="008F2549" w:rsidRDefault="00C25061" w:rsidP="008F2549">
      <w:pPr>
        <w:pStyle w:val="ListParagraph"/>
        <w:numPr>
          <w:ilvl w:val="0"/>
          <w:numId w:val="3"/>
        </w:numPr>
        <w:autoSpaceDE w:val="0"/>
        <w:spacing w:after="0"/>
        <w:ind w:left="0"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8F2549">
        <w:rPr>
          <w:rFonts w:ascii="Arial" w:hAnsi="Arial" w:cs="Arial"/>
          <w:sz w:val="24"/>
          <w:szCs w:val="24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C25061" w:rsidRPr="008F2549" w:rsidRDefault="00C25061" w:rsidP="008F254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F2549">
        <w:rPr>
          <w:rFonts w:ascii="Arial" w:hAnsi="Arial" w:cs="Arial"/>
          <w:color w:val="000000"/>
          <w:sz w:val="24"/>
          <w:szCs w:val="24"/>
          <w:lang w:eastAsia="ru-RU"/>
        </w:rPr>
        <w:t>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закона);</w:t>
      </w:r>
    </w:p>
    <w:p w:rsidR="00C25061" w:rsidRPr="008F2549" w:rsidRDefault="00C25061" w:rsidP="008F254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F2549">
        <w:rPr>
          <w:rFonts w:ascii="Arial" w:hAnsi="Arial" w:cs="Arial"/>
          <w:sz w:val="24"/>
          <w:szCs w:val="24"/>
        </w:rPr>
        <w:t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C25061" w:rsidRPr="008F2549" w:rsidRDefault="00C25061" w:rsidP="008F2549">
      <w:pPr>
        <w:pStyle w:val="ListParagraph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8F2549">
        <w:rPr>
          <w:rFonts w:ascii="Arial" w:hAnsi="Arial" w:cs="Arial"/>
          <w:sz w:val="24"/>
          <w:szCs w:val="24"/>
        </w:rPr>
        <w:t xml:space="preserve">5. По результатам проверки документов, </w:t>
      </w:r>
      <w:r w:rsidRPr="008F2549">
        <w:rPr>
          <w:rFonts w:ascii="Arial" w:hAnsi="Arial" w:cs="Arial"/>
          <w:color w:val="000000"/>
          <w:sz w:val="24"/>
          <w:szCs w:val="24"/>
          <w:lang w:eastAsia="ru-RU"/>
        </w:rPr>
        <w:t>указанных в пункте 2 настоящего порядка, на наличие обстоятельств, указанных в пункте 4 настоящего Порядка,</w:t>
      </w:r>
      <w:r w:rsidRPr="008F2549">
        <w:rPr>
          <w:rFonts w:ascii="Arial" w:hAnsi="Arial" w:cs="Arial"/>
          <w:sz w:val="24"/>
          <w:szCs w:val="24"/>
        </w:rPr>
        <w:t xml:space="preserve"> отраслевой (функциональный) орган местного самоуправления или структурное подразделение администрации Макушинского муниципального округа</w:t>
      </w:r>
      <w:r w:rsidRPr="008F2549">
        <w:rPr>
          <w:rFonts w:ascii="Arial" w:hAnsi="Arial" w:cs="Arial"/>
          <w:color w:val="000000"/>
          <w:sz w:val="24"/>
          <w:szCs w:val="24"/>
          <w:lang w:eastAsia="ru-RU"/>
        </w:rPr>
        <w:t>, указанные в пункте 3 настоящего Порядка, в течение одного рабочего дня направляют в Уполномоченный орган письменное мнение:</w:t>
      </w:r>
    </w:p>
    <w:p w:rsidR="00C25061" w:rsidRPr="008F2549" w:rsidRDefault="00C25061" w:rsidP="008F2549">
      <w:pPr>
        <w:tabs>
          <w:tab w:val="left" w:pos="0"/>
        </w:tabs>
        <w:ind w:right="0" w:firstLine="708"/>
        <w:rPr>
          <w:rFonts w:ascii="Arial" w:hAnsi="Arial" w:cs="Arial"/>
          <w:szCs w:val="24"/>
        </w:rPr>
      </w:pPr>
      <w:r w:rsidRPr="008F2549">
        <w:rPr>
          <w:rFonts w:ascii="Arial" w:hAnsi="Arial" w:cs="Arial"/>
          <w:color w:val="000000"/>
          <w:szCs w:val="24"/>
        </w:rPr>
        <w:t xml:space="preserve">1) о возможности от имени Макушинского муниципального округа </w:t>
      </w:r>
      <w:r w:rsidRPr="008F2549">
        <w:rPr>
          <w:rFonts w:ascii="Arial" w:hAnsi="Arial" w:cs="Arial"/>
          <w:szCs w:val="24"/>
        </w:rPr>
        <w:t>заключить Соглашение или дополнительное соглашение к нему в случае не выявления обстоятельств, указанных в пункте 4 настоящего Порядка;</w:t>
      </w:r>
    </w:p>
    <w:p w:rsidR="00C25061" w:rsidRPr="008F2549" w:rsidRDefault="00C25061" w:rsidP="008F2549">
      <w:pPr>
        <w:tabs>
          <w:tab w:val="left" w:pos="0"/>
        </w:tabs>
        <w:ind w:right="0" w:firstLine="708"/>
        <w:rPr>
          <w:rFonts w:ascii="Arial" w:hAnsi="Arial" w:cs="Arial"/>
          <w:szCs w:val="24"/>
        </w:rPr>
      </w:pPr>
      <w:r w:rsidRPr="008F2549">
        <w:rPr>
          <w:rFonts w:ascii="Arial" w:hAnsi="Arial" w:cs="Arial"/>
          <w:color w:val="000000"/>
          <w:szCs w:val="24"/>
        </w:rPr>
        <w:t xml:space="preserve">2) о возможности от имени Макушинского муниципального округа отказаться от заключения Соглашения или дополнительных соглашений к нему в случае выявления обстоятельств, </w:t>
      </w:r>
      <w:r w:rsidRPr="008F2549">
        <w:rPr>
          <w:rFonts w:ascii="Arial" w:hAnsi="Arial" w:cs="Arial"/>
          <w:szCs w:val="24"/>
        </w:rPr>
        <w:t>указанных в пункте 4 настоящего Порядка</w:t>
      </w:r>
      <w:r w:rsidRPr="008F2549">
        <w:rPr>
          <w:rFonts w:ascii="Arial" w:hAnsi="Arial" w:cs="Arial"/>
          <w:color w:val="000000"/>
          <w:szCs w:val="24"/>
        </w:rPr>
        <w:t>.</w:t>
      </w:r>
    </w:p>
    <w:p w:rsidR="00C25061" w:rsidRPr="008F2549" w:rsidRDefault="00C25061" w:rsidP="008F2549">
      <w:pPr>
        <w:tabs>
          <w:tab w:val="left" w:pos="0"/>
        </w:tabs>
        <w:ind w:right="0" w:firstLine="708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>6. В течение трех рабочих дней со дня получения проекта Соглашения, а также прилагаемых к нему документов и материалов Уполномоченный орган:</w:t>
      </w:r>
    </w:p>
    <w:p w:rsidR="00C25061" w:rsidRPr="008F2549" w:rsidRDefault="00C25061" w:rsidP="008F2549">
      <w:pPr>
        <w:tabs>
          <w:tab w:val="left" w:pos="0"/>
        </w:tabs>
        <w:ind w:right="0" w:firstLine="708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>1) подписывает Соглашение в случае не выявления обстоятельств, указанных в пункте 4 настоящего Порядка;</w:t>
      </w:r>
    </w:p>
    <w:p w:rsidR="00C25061" w:rsidRPr="008F2549" w:rsidRDefault="00C25061" w:rsidP="008F2549">
      <w:pPr>
        <w:tabs>
          <w:tab w:val="left" w:pos="0"/>
        </w:tabs>
        <w:ind w:right="0" w:firstLine="708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>2) не подписывает Соглашение в случае выявления обстоятельств, указанных в пункте 4 настоящего Порядка,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Правительства Российской Федерации и (или) Правительства Курганской области, которые не соблюдены инициатором проекта, и направляет его в уполномоченный орган государственной власти Курганской области в сфере защиты и поощрении капиталовложений в Курганской области.</w:t>
      </w:r>
    </w:p>
    <w:p w:rsidR="00C25061" w:rsidRPr="008F2549" w:rsidRDefault="00C25061" w:rsidP="008F2549">
      <w:pPr>
        <w:autoSpaceDE w:val="0"/>
        <w:ind w:right="0" w:firstLine="708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>7. В течение трех рабочих дней со дня получения проекта дополнительного соглашения к Соглашению, а также прилагаемых к нему документов и материалов Уполномоченный орган:</w:t>
      </w:r>
    </w:p>
    <w:p w:rsidR="00C25061" w:rsidRPr="008F2549" w:rsidRDefault="00C25061" w:rsidP="008F2549">
      <w:pPr>
        <w:autoSpaceDE w:val="0"/>
        <w:ind w:right="0" w:firstLine="708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>1) подписывает дополнительное соглашение в случае не выявления обстоятельств, указанных в пункте 4 настоящего Порядка;</w:t>
      </w:r>
    </w:p>
    <w:p w:rsidR="00C25061" w:rsidRPr="008F2549" w:rsidRDefault="00C25061" w:rsidP="008F2549">
      <w:pPr>
        <w:autoSpaceDE w:val="0"/>
        <w:ind w:right="0" w:firstLine="708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>2) отказывает в заключении дополнительного соглашения в случае выявления обстоятельств, указанных в пункте 4 настоящего Порядка, письменно информирует о данном решении сторону, инициирующую внесение изменений в Соглашение, и уполномоченный орган государственной власти Курганской области в сфере защиты и поощрении капиталовложений в Курганской области.</w:t>
      </w:r>
    </w:p>
    <w:p w:rsidR="00C25061" w:rsidRPr="008F2549" w:rsidRDefault="00C25061" w:rsidP="008F2549">
      <w:pPr>
        <w:autoSpaceDE w:val="0"/>
        <w:ind w:right="0" w:firstLine="708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>8.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 w:rsidR="00C25061" w:rsidRPr="008F2549" w:rsidRDefault="00C25061" w:rsidP="008F2549">
      <w:pPr>
        <w:autoSpaceDE w:val="0"/>
        <w:ind w:right="0" w:firstLine="708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>9. В случае наличия возражений по результатам рассмотрения документов, указанных в пункте 7 настоящего порядка, Уполномоченный орган принимает решение 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Курганской области в сфере защиты и поощрении капиталовложений в Курганской области.</w:t>
      </w:r>
    </w:p>
    <w:p w:rsidR="00C25061" w:rsidRPr="008F2549" w:rsidRDefault="00C25061" w:rsidP="008F2549">
      <w:pPr>
        <w:autoSpaceDE w:val="0"/>
        <w:ind w:right="0" w:firstLine="708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>10. Информационное обеспечение процессов в рамках</w:t>
      </w:r>
      <w:r w:rsidRPr="008F2549">
        <w:rPr>
          <w:rFonts w:ascii="Arial" w:hAnsi="Arial" w:cs="Arial"/>
          <w:spacing w:val="2"/>
          <w:szCs w:val="24"/>
        </w:rPr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на территории Макушинского муниципального округа, от имени Макушинского муниципального округа о</w:t>
      </w:r>
      <w:r w:rsidRPr="008F2549">
        <w:rPr>
          <w:rFonts w:ascii="Arial" w:hAnsi="Arial" w:cs="Arial"/>
          <w:szCs w:val="24"/>
        </w:rPr>
        <w:t>существляется с использованием государственной информационной системы «Капиталовложения».</w:t>
      </w:r>
    </w:p>
    <w:p w:rsidR="00C25061" w:rsidRPr="008F2549" w:rsidRDefault="00C25061" w:rsidP="008F2549">
      <w:pPr>
        <w:autoSpaceDE w:val="0"/>
        <w:ind w:right="0" w:firstLine="708"/>
        <w:rPr>
          <w:rFonts w:ascii="Arial" w:hAnsi="Arial" w:cs="Arial"/>
          <w:szCs w:val="24"/>
        </w:rPr>
      </w:pPr>
      <w:r w:rsidRPr="008F2549">
        <w:rPr>
          <w:rFonts w:ascii="Arial" w:hAnsi="Arial" w:cs="Arial"/>
          <w:szCs w:val="24"/>
        </w:rPr>
        <w:t>Эксплуатация государственной информационной системы «Капиталовложения» осуществляется в соответствии с законодательством Российской Федерации.</w:t>
      </w:r>
    </w:p>
    <w:p w:rsidR="00C25061" w:rsidRPr="008F2549" w:rsidRDefault="00C25061" w:rsidP="008F2549">
      <w:pPr>
        <w:ind w:right="0"/>
        <w:rPr>
          <w:rFonts w:ascii="Arial" w:hAnsi="Arial" w:cs="Arial"/>
          <w:szCs w:val="24"/>
        </w:rPr>
      </w:pPr>
    </w:p>
    <w:sectPr w:rsidR="00C25061" w:rsidRPr="008F2549" w:rsidSect="00B167A1">
      <w:headerReference w:type="default" r:id="rId9"/>
      <w:pgSz w:w="11907" w:h="16840"/>
      <w:pgMar w:top="1134" w:right="567" w:bottom="1134" w:left="1418" w:header="85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61" w:rsidRDefault="00C25061">
      <w:r>
        <w:separator/>
      </w:r>
    </w:p>
  </w:endnote>
  <w:endnote w:type="continuationSeparator" w:id="0">
    <w:p w:rsidR="00C25061" w:rsidRDefault="00C25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61" w:rsidRDefault="00C25061">
      <w:r>
        <w:separator/>
      </w:r>
    </w:p>
  </w:footnote>
  <w:footnote w:type="continuationSeparator" w:id="0">
    <w:p w:rsidR="00C25061" w:rsidRDefault="00C25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61" w:rsidRPr="000F6ED7" w:rsidRDefault="00C25061">
    <w:pPr>
      <w:pStyle w:val="Header"/>
      <w:jc w:val="center"/>
      <w:rPr>
        <w:sz w:val="16"/>
        <w:szCs w:val="16"/>
      </w:rPr>
    </w:pPr>
    <w:r w:rsidRPr="000F6ED7">
      <w:rPr>
        <w:rFonts w:ascii="Liberation Serif" w:hAnsi="Liberation Serif"/>
        <w:sz w:val="16"/>
        <w:szCs w:val="16"/>
      </w:rPr>
      <w:fldChar w:fldCharType="begin"/>
    </w:r>
    <w:r w:rsidRPr="000F6ED7">
      <w:rPr>
        <w:rFonts w:ascii="Liberation Serif" w:hAnsi="Liberation Serif"/>
        <w:sz w:val="16"/>
        <w:szCs w:val="16"/>
      </w:rPr>
      <w:instrText xml:space="preserve"> PAGE </w:instrText>
    </w:r>
    <w:r w:rsidRPr="000F6ED7">
      <w:rPr>
        <w:rFonts w:ascii="Liberation Serif" w:hAnsi="Liberation Serif"/>
        <w:sz w:val="16"/>
        <w:szCs w:val="16"/>
      </w:rPr>
      <w:fldChar w:fldCharType="separate"/>
    </w:r>
    <w:r>
      <w:rPr>
        <w:rFonts w:ascii="Liberation Serif" w:hAnsi="Liberation Serif"/>
        <w:noProof/>
        <w:sz w:val="16"/>
        <w:szCs w:val="16"/>
      </w:rPr>
      <w:t>2</w:t>
    </w:r>
    <w:r w:rsidRPr="000F6ED7">
      <w:rPr>
        <w:rFonts w:ascii="Liberation Serif" w:hAnsi="Liberation Serif"/>
        <w:sz w:val="16"/>
        <w:szCs w:val="16"/>
      </w:rPr>
      <w:fldChar w:fldCharType="end"/>
    </w:r>
  </w:p>
  <w:p w:rsidR="00C25061" w:rsidRDefault="00C250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61" w:rsidRPr="000F6ED7" w:rsidRDefault="00C25061">
    <w:pPr>
      <w:pStyle w:val="Header"/>
      <w:jc w:val="center"/>
      <w:rPr>
        <w:rFonts w:ascii="Arial" w:hAnsi="Arial" w:cs="Arial"/>
        <w:sz w:val="16"/>
        <w:szCs w:val="16"/>
      </w:rPr>
    </w:pPr>
    <w:r w:rsidRPr="000F6ED7">
      <w:rPr>
        <w:rFonts w:ascii="Arial" w:hAnsi="Arial" w:cs="Arial"/>
        <w:sz w:val="16"/>
        <w:szCs w:val="16"/>
      </w:rPr>
      <w:fldChar w:fldCharType="begin"/>
    </w:r>
    <w:r w:rsidRPr="000F6ED7">
      <w:rPr>
        <w:rFonts w:ascii="Arial" w:hAnsi="Arial" w:cs="Arial"/>
        <w:sz w:val="16"/>
        <w:szCs w:val="16"/>
      </w:rPr>
      <w:instrText xml:space="preserve"> PAGE </w:instrText>
    </w:r>
    <w:r w:rsidRPr="000F6ED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0F6ED7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FD8"/>
    <w:multiLevelType w:val="multilevel"/>
    <w:tmpl w:val="B210A494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D42B43"/>
    <w:multiLevelType w:val="multilevel"/>
    <w:tmpl w:val="C958F0E4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3C163FA"/>
    <w:multiLevelType w:val="multilevel"/>
    <w:tmpl w:val="565A0E2C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037705B"/>
    <w:multiLevelType w:val="hybridMultilevel"/>
    <w:tmpl w:val="207EDB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194"/>
    <w:rsid w:val="00055E4E"/>
    <w:rsid w:val="000B12EE"/>
    <w:rsid w:val="000D0ACE"/>
    <w:rsid w:val="000E7653"/>
    <w:rsid w:val="000F6ED7"/>
    <w:rsid w:val="001B05F8"/>
    <w:rsid w:val="001C7F18"/>
    <w:rsid w:val="0025326D"/>
    <w:rsid w:val="002849B8"/>
    <w:rsid w:val="002B1A5E"/>
    <w:rsid w:val="002D1F72"/>
    <w:rsid w:val="00335806"/>
    <w:rsid w:val="00390ABD"/>
    <w:rsid w:val="00393194"/>
    <w:rsid w:val="003D2C71"/>
    <w:rsid w:val="004C4C8E"/>
    <w:rsid w:val="0055032C"/>
    <w:rsid w:val="00596F63"/>
    <w:rsid w:val="005C09D1"/>
    <w:rsid w:val="005E3A4B"/>
    <w:rsid w:val="005E4F3B"/>
    <w:rsid w:val="00641EAD"/>
    <w:rsid w:val="00680BB3"/>
    <w:rsid w:val="00873C3A"/>
    <w:rsid w:val="008F2549"/>
    <w:rsid w:val="00954ADF"/>
    <w:rsid w:val="009877CC"/>
    <w:rsid w:val="00A0602D"/>
    <w:rsid w:val="00A62C75"/>
    <w:rsid w:val="00AD7BFE"/>
    <w:rsid w:val="00AE31DF"/>
    <w:rsid w:val="00B167A1"/>
    <w:rsid w:val="00B322DA"/>
    <w:rsid w:val="00B32959"/>
    <w:rsid w:val="00B4088F"/>
    <w:rsid w:val="00B40CE6"/>
    <w:rsid w:val="00C25061"/>
    <w:rsid w:val="00C869D3"/>
    <w:rsid w:val="00CA3038"/>
    <w:rsid w:val="00CA3700"/>
    <w:rsid w:val="00CF587F"/>
    <w:rsid w:val="00D25BC1"/>
    <w:rsid w:val="00E172AD"/>
    <w:rsid w:val="00ED270E"/>
    <w:rsid w:val="00F56330"/>
    <w:rsid w:val="00F839B6"/>
    <w:rsid w:val="00FB4FB4"/>
    <w:rsid w:val="00FC123B"/>
    <w:rsid w:val="00FD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CC"/>
    <w:pPr>
      <w:suppressAutoHyphens/>
      <w:autoSpaceDN w:val="0"/>
      <w:ind w:right="-567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F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6F6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9877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77CC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877CC"/>
    <w:pPr>
      <w:spacing w:after="160"/>
      <w:ind w:left="720" w:right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877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96F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6F6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1400</Words>
  <Characters>7984</Characters>
  <Application>Microsoft Office Outlook</Application>
  <DocSecurity>0</DocSecurity>
  <Lines>0</Lines>
  <Paragraphs>0</Paragraphs>
  <ScaleCrop>false</ScaleCrop>
  <Company>Post of 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cp:lastPrinted>2024-04-24T06:39:00Z</cp:lastPrinted>
  <dcterms:created xsi:type="dcterms:W3CDTF">2024-04-22T05:26:00Z</dcterms:created>
  <dcterms:modified xsi:type="dcterms:W3CDTF">2024-04-24T06:39:00Z</dcterms:modified>
</cp:coreProperties>
</file>