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53"/>
        <w:gridCol w:w="851"/>
        <w:gridCol w:w="1399"/>
      </w:tblGrid>
      <w:tr w:rsidR="00FD008E" w:rsidTr="00FD008E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B8B" w:rsidRPr="00813B8B" w:rsidRDefault="00813B8B" w:rsidP="0081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color w:val="000000"/>
                <w:sz w:val="24"/>
                <w:szCs w:val="24"/>
              </w:rPr>
            </w:pPr>
            <w:r w:rsidRPr="00813B8B">
              <w:rPr>
                <w:rFonts w:ascii="Arial" w:hAnsi="Arial" w:cs="Calibri"/>
                <w:color w:val="000000"/>
                <w:sz w:val="24"/>
                <w:szCs w:val="24"/>
              </w:rPr>
              <w:t xml:space="preserve">Приложение 4 к решению Думы Макушинского </w:t>
            </w:r>
          </w:p>
          <w:p w:rsidR="00813B8B" w:rsidRPr="00813B8B" w:rsidRDefault="00813B8B" w:rsidP="0081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color w:val="000000"/>
                <w:sz w:val="24"/>
                <w:szCs w:val="24"/>
              </w:rPr>
            </w:pPr>
            <w:r w:rsidRPr="00813B8B">
              <w:rPr>
                <w:rFonts w:ascii="Arial" w:hAnsi="Arial" w:cs="Calibri"/>
                <w:color w:val="000000"/>
                <w:sz w:val="24"/>
                <w:szCs w:val="24"/>
              </w:rPr>
              <w:t>Муниципального округа</w:t>
            </w:r>
          </w:p>
          <w:p w:rsidR="00813B8B" w:rsidRPr="00813B8B" w:rsidRDefault="00813B8B" w:rsidP="0081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color w:val="000000"/>
                <w:sz w:val="24"/>
                <w:szCs w:val="24"/>
              </w:rPr>
            </w:pPr>
            <w:r w:rsidRPr="00813B8B">
              <w:rPr>
                <w:rFonts w:ascii="Arial" w:hAnsi="Arial" w:cs="Calibri"/>
                <w:color w:val="000000"/>
                <w:sz w:val="24"/>
                <w:szCs w:val="24"/>
              </w:rPr>
              <w:t>от «____» ___________ 2024 года № ____</w:t>
            </w:r>
          </w:p>
          <w:p w:rsidR="00813B8B" w:rsidRPr="00813B8B" w:rsidRDefault="00813B8B" w:rsidP="0081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color w:val="000000"/>
                <w:sz w:val="24"/>
                <w:szCs w:val="24"/>
              </w:rPr>
            </w:pPr>
            <w:r w:rsidRPr="00813B8B">
              <w:rPr>
                <w:rFonts w:ascii="Arial" w:hAnsi="Arial" w:cs="Calibri"/>
                <w:color w:val="000000"/>
                <w:sz w:val="24"/>
                <w:szCs w:val="24"/>
              </w:rPr>
              <w:t xml:space="preserve">«О бюджете Макушинского муниципального </w:t>
            </w:r>
          </w:p>
          <w:p w:rsidR="00813B8B" w:rsidRPr="00813B8B" w:rsidRDefault="00813B8B" w:rsidP="0081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color w:val="000000"/>
                <w:sz w:val="24"/>
                <w:szCs w:val="24"/>
              </w:rPr>
            </w:pPr>
            <w:r w:rsidRPr="00813B8B">
              <w:rPr>
                <w:rFonts w:ascii="Arial" w:hAnsi="Arial" w:cs="Calibri"/>
                <w:color w:val="000000"/>
                <w:sz w:val="24"/>
                <w:szCs w:val="24"/>
              </w:rPr>
              <w:t>округа Курганской области на 2024 год</w:t>
            </w:r>
          </w:p>
          <w:p w:rsidR="00D81156" w:rsidRDefault="00813B8B" w:rsidP="0081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B8B">
              <w:rPr>
                <w:rFonts w:ascii="Arial" w:hAnsi="Arial" w:cs="Calibri"/>
                <w:color w:val="000000"/>
                <w:sz w:val="24"/>
                <w:szCs w:val="24"/>
              </w:rPr>
              <w:t>и на плановый период 2025 и 2026 годов»</w:t>
            </w:r>
          </w:p>
        </w:tc>
      </w:tr>
      <w:tr w:rsidR="00FD008E" w:rsidTr="00FD008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08E" w:rsidTr="00FD008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81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B8B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Ведомственная структура расходов бюджета Макушинского муниципального округа на 2024 год и на плановый период 2025 и 2026 годов</w:t>
            </w:r>
          </w:p>
        </w:tc>
      </w:tr>
      <w:tr w:rsidR="00FD008E" w:rsidTr="00FD008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D81156" w:rsidRDefault="00D81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6" w:type="dxa"/>
        <w:tblLayout w:type="fixed"/>
        <w:tblLook w:val="0000" w:firstRow="0" w:lastRow="0" w:firstColumn="0" w:lastColumn="0" w:noHBand="0" w:noVBand="0"/>
      </w:tblPr>
      <w:tblGrid>
        <w:gridCol w:w="3320"/>
        <w:gridCol w:w="422"/>
        <w:gridCol w:w="369"/>
        <w:gridCol w:w="379"/>
        <w:gridCol w:w="1415"/>
        <w:gridCol w:w="410"/>
        <w:gridCol w:w="1196"/>
        <w:gridCol w:w="1196"/>
        <w:gridCol w:w="1196"/>
      </w:tblGrid>
      <w:tr w:rsidR="00FD008E" w:rsidTr="00FD008E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3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Отдел культуры Администрации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85 657,5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68 242,9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51 343,1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работ по сохранению объектов культурного наследия (ремонт памятников), находящихся в федеральной собственности, а также объектов культурного наследия религиозного назначения, находящихся в собственности религиозных организаций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02 0 03 18600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02 0 03 18600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02 0 03 18600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18 587,7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13 745,0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18 587,7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13 745,0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18 572,7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13 745,0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муниципальных функций по выработке и реализации государственной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политики, нормативно-правовому регулированию, контролю и надзору в сфере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18 572,7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13 745,0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Прочие расходы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18 572,7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13 745,0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18 572,7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13 745,0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9 499,0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8 416,7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9 496,7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8 416,7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9 466,8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8 416,7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9 466,8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8 416,7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Образовательные услуги дополнительного образования в сфере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9 466,8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8 416,7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9 466,8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8 416,7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9 466,8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8 416,7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Организационно-техническое обеспечение условий и охраны труда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основного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Усиление социальной профилактики правонарушений среди населения и молодежи Усиление социальной профилактики правонарушений среди населения и молодежи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56 570,8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46 081,2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51 343,1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53 856,1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44 009,2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51 343,1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53 824,4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44 009,2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оснащенности учреждений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L4670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L4670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L4670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Поддержка культуры села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52 272,4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42 546,2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Музейное обслуживание населения, проведение выставок и массовых мероприятий с населением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2 457,0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2 457,0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Библиотечного обслуживания населения библиотеками Макушинского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14 213,4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11 466,0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14 213,4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11 466,0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14 213,4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11 466,0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35 551,7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29 212,2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35 551,7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29 212,2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35 551,7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29 212,2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туризма в Макушинском муниципальном округе 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2023-2027 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Содействие развитию туристической индустрии в Макушинском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Организационно-техническое обеспечение условий и охраны труда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51 343,1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51 343,1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49 868,4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49 868,4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49 868,4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развития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L4670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L4670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L4670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2 714,7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2 670,7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муниципальных функций по выработке и реализации государственной политики, нормативно-правовому регулированию, контролю и надзору в сфере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2 670,7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02 0 11 80050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1 639,5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02 0 11 80050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1 639,5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Организационно-техническое обеспечение условий и охраны труда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Отдел образования Администрации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496 768,6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351 066,9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323 398,5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477 537,0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336 706,3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309 337,9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90 223,5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70 148,8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72 288,4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89 819,9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70 148,8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72 288,4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89 819,9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70 148,8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72 288,4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4 323,2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1 333,0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нежилых зданий или помещений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3 209,3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3 209,3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3 209,3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84 407,4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67 445,8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70 295,4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30 761,0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25 152,7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25 152,7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987,8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28 658,1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24 164,9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24 164,9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28 658,1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24 164,9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24 164,9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государственного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дошкольного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16 712,1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16 238,1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17 449,1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14 937,6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15 488,1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16 799,1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14 937,6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15 488,1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16 799,1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бюджетным учреждениям дошкольного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36 456,9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25 577,6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27 216,2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36 456,9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25 577,6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27 216,2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36 456,9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25 577,6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27 216,2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безопасных условий в образовательных организациях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Макушинского муниципального округа Курганской области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Организационно-техническое обеспечение условий и охраны труда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337 376,9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226 089,0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199 242,2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332 990,6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224 235,5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199 242,2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332 990,6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224 235,5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199 242,2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60 494,2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57 437,5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21 829,6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4 021,0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4 021,0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4 021,0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2 340,5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1 680,5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нежилых зданий или помещений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21 311,3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16 544,0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8 174,0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21 311,3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16 544,0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8 174,0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3 629,2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1 242,6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правилам,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6 778,2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6 493,0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01 1 01 87500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6 667,9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01 1 01 87500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6 667,9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01 1 01 87500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6 667,9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8 523,0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8 203,3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5 580,1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5 352,1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2 851,2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2 851,2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8 771,7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8 771,7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двух финансовых лет)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8 594,5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8 594,5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2 740,6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1 538,6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2 362,8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2 169,6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967,6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269 795,2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165 083,0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175 697,6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152 441,2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114 339,8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114 339,8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124 792,8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93 470,5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93 470,5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26 210,4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19 369,3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19 369,3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26 210,4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19 369,3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19 369,3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3 623,3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3 291,5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3 291,5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3 124,6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3 056,5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3 056,5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9 348,8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9 348,8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общего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70 455,2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24 566,5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51 198,0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62 258,5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17 840,8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39 137,1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2 977,5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7 944,3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4 314,3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3 531,6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3 031,6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4 314,3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3 531,6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3 031,6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бюджетным учреждениям общего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6 868,3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6 868,3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6 868,3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6 868,3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6 868,3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6 868,3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L3030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23 075,7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13 475,7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L3030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18 856,1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L3030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4 219,6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2 442,7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L3030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4 219,6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2 442,7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безопасных условий в образовательных организациях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2 701,3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1 715,0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2 701,3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1 715,0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1 745,6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2 290,2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2 285,2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безопасного подвоза обучающихся к месту учебы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2 285,2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2 279,7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Выявление и пресечение преступлений, совершенных в сфере незаконного оборота наркотиков, повышение качества профилактической антинаркотической деятельности и совершенствование системы оказания наркологической медицинской помощи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06 0 04 00000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06 0 04 80080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06 0 04 80080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Организационно-техническое обеспечение условий и охраны труда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Муниципальной программа Макушинского муниципального округа "Патриотическое воспитание граждан, допризывная подготовка молодежи и развитие добровольчества (волонтерства)" на 2021-2026 годы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904,2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EВ 51790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EВ 51790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EВ 51790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EВ 51790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L0500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L0500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L0500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04 L0500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"Развитие школьного спорта в Макушинском муниципальном округе на 2025-2029 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физической культуры и спорта в общеобразовательных организациях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31 885,6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25 940,5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23 964,9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Макушинского муниципального округа «Развитие образования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14 397,1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11 168,1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10 168,1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«Развитие общего образования»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1 163,4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безопасных условий в образовательных организациях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1 163,4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1 163,4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1 163,4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1 163,4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13 233,7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10 998,1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9 998,1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эффективной системы дополнительного образования детей и молодежи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13 233,7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10 998,1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9 998,1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детей, внедрение целевой модели развития муниципальной системы дополнительного образования детей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9 632,3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7 477,0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6 977,0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9 632,3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7 477,0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6 977,0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9 632,3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7 477,0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6 977,0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3 601,5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3 521,1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3 021,1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3 601,3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3 367,1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2 867,1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3 601,3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3 059,1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2 559,1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Макушинском муниципальном округе на 2024 -2028 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17 370,1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14 772,4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13 796,8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физкультурно-спортивной инфраструктуры для занятий массовым спортом по месту жительства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17 370,1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14 772,4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13 796,8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МБУ ДО «Макушинская ДЮСШ»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03 0 03 83040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17 370,1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14 772,4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13 796,8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03 0 03 83040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17 370,1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14 772,4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13 796,8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03 0 03 83040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17 370,1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14 772,4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13 796,8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"Кадровое обеспечение системы образования Макушинского муниципального округа"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взаимодействия, обеспечивающего повышение качества педагогических кадров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по приоритетным направлениям государственной молодежной политики в соответствии с Основами государственной молодежной политики Российской Федерации, в том числе участие в региональных, межрегиональных, всероссийских, международных форумах, конкурсах, фестивалях, семинарах, конференциях в сфере молодежной политики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муниципального этапа конкурса ЮИД "Безопасное колесо". Участие в областном конкурсе отрядов юных инспекторов движения "Безопасное колесо".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Муниципальной программа Макушинского муниципального округа "Патриотическое воспитание граждан, допризывная подготовка молодежи и развитие добровольчества (волонтерства)" на 2021-2026 годы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подготовки допризывной молодежи Макушинского муниципального округа к службе в Вооруженных Силах Российской Федерации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17 456,3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13 953,0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13 272,4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17 263,1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13 953,0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13 272,4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эффективного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управления муниципальными финансами в сфере образования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13 810,8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10 883,6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10 203,0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01 0 05 80050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2 581,2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2 463,6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2 053,0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01 0 05 80050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2 581,2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2 463,6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2 053,0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11 229,7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8 150,0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6 757,7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6 757,7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1 382,3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3 452,3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3 069,4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3 069,4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3 452,3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3 069,4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3 069,4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01 1 01 12390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01 1 01 12390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отдыха детей в лагерях дневного пребывания в каникулярное время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965,6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965,6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Организационно-техническое обеспечение условий и охраны труда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10 164,0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14 060,6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14 060,6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10 164,0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14 060,6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14 060,6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10 164,0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14 060,6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14 060,6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10 164,0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14 060,6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14 060,6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10 164,0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14 060,6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14 060,6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5 094,0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5 094,0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4 622,0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Социальное обеспечение и иные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4 622,0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детей в семьях опекунов (попечителей)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77,6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77,6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2 153,0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2 153,0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2 103,0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2 103,0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9 067,6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9 067,6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Макушинском муниципальном округе на 2024 -2028 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8 961,2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Популяризация здорового образа жизни и мотивации населения к ведению такого образа жизни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физкультурно-спортивной инфраструктуры для занятий массовым спортом по месту жительства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8 741,5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МБУ ДО «Макушинская ДЮСШ»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03 0 03 83040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2 158,8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03 0 03 83040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2 158,8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03 0 03 83040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2 158,8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муниципальной системы физической культуры и спорта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S7800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6 582,8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S7800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6 582,8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S7800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6 582,8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успешного выступления спортсменов на российских и региональных спортивных соревнованиях; сборной команды Макушинского муниципального округа в областных сельских спортивных играх "Золотой колос" и "Зауральская метелица"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03 0 04 80080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03 0 04 80080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03 0 04 80080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Усиление социальной профилактики правонарушений среди населения и молодежи Усиление социальной профилактики правонарушений среди населения и молодежи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"Развитие школьного спорта в Макушинском муниципальном округе на 2025-2029 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физической культуры и спорта в общеобразовательных организациях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Администрация Макушинского муниципального округа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337 132,3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269 126,5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96 712,7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49 109,9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38 175,6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36 166,1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3 273,0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1 334,8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3 273,0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1 334,8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муниципального округа, аппарата органов местного самоуправления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1 334,8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1 334,8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1 334,8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Думы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Председатель Думы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Депутаты Думы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41 316,3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33 995,5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32 483,7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"Профилактика терроризма, минимизация и (или) ликвидация последствий его проявлений на территории Макушинского муниципального округа на 2021-2025 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антитеррористической безопасности мест массового пребывания людей. Совершенствование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41 296,3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33 995,5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32 483,7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муниципального округа, аппарата органов местного самоуправления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39 417,0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33 995,5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32 483,7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39 417,0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33 995,5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32 483,7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33 533,7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27 520,8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26 226,0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5 825,9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6 396,7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6 179,7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1 879,2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Поощрение региональных и муниципальных управленческих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команд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1 081,4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1 081,4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30 9 00 51200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30 9 00 51200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4 373,7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2 087,5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2 087,5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4 373,7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2 087,5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2 087,5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1 937,5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30 9 00 16090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30 9 00 16090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30 9 00 16200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30 9 00 16200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1 463,0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1 353,0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1 463,0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1 424,9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1 424,9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1 424,9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1 424,9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1 424,9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1 424,9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39 417,7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25 636,3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25 531,3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39 107,2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25 636,3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25 531,3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"Развитие единой дежурно-диспетчерской службы Макушинского муниципального округа на 2021-2024 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1 972,4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автоматизация системы управления при угрозе возникновения ЧС, определить очередность задач структуры, порядок и функционирование ЕДДС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1 972,4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1 972,4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1 874,0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"Защита населения и территорий от чрезвычайных ситуаций, обеспечения пожарной безопасности и безопасности людей на водных объектах Макушинского муниципального округа Курганской области на 2024-2026 года"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37 089,3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25 301,6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25 196,6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полномочий Центра ГО и ЗН по решению вопросов организационно-правового, материально-технического обеспечения пожарной безопасности и безопасности людей на водных объектах в Макушинском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резерва материальных и финансовых ресурсов для предупреждения и ликвидации пожаров (в том числе ландшафтных (природных) пожаров), а также чрезвычайных ситуаций природного и техногенного характера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21 0 01 80880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21 0 01 80880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связи и оповещения населения при угрозе возникновения пожара или при возникновении чрезвычайных ситуаций мирного и военного времени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обучения населения мерам пожарной безопасности и пропаганда в области пожарной безопасности и безопасности людей на водных объектах, содействие распространению пожарно-технических знаний и знаний по безопасности на водных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объектах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меры по обеспечению пожарной безопасности на территории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21 0 04 00000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4 844,3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2 424,2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2 424,2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21 0 04 80080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21 0 04 80080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04 S7011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4 795,0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2 424,2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2 424,2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04 S7011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4 795,0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2 424,2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2 424,2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муниципальных постов пожарной охраны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32 043,4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22 294,4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32 043,4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22 294,4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28 720,9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20 406,4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20 406,4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2 772,2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2 089,0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"Профилактика терроризма, минимизация и (или) ликвидация последствий его проявлений на территории Макушинского муниципального округа на 2021-2025 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антитеррористической безопасности мест массового пребывания людей. Совершенствование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основного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Б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Б 01 85000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Б 01 85000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жизни, здоровья и безопасности граждан на территории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46 232,4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25 279,4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11 999,0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1 778,2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Макушинского муниципального округа "Благоустройство Макушинского муниципального округа на 2024 - 2028 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1 647,4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P2 53000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P2 53000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Содействие занятости при организации общественных работ для граждан, зарегистрированных в органах центра занятости населения, в целях поиска подходящей работы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1 297,0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02 S3950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1 297,0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02 S3950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1 297,0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общественных работ на территории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Макушинского муниципального округа " Управление муниципальным имуществом и земельными ресурсами 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2024-2026 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Повышение качества учета объектов права муниципальной собственности муниципального образования Макушинский муниципальный округ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02 L5990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0 02 L5990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30 9 00 15500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30 9 00 15500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186,5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186,5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42 754,5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24 241,4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10 971,0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42 754,5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24 241,4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правосознания, ответственности участников дорожного движения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42 754,5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24 241,4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06 0 01 15030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28 065,4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13 250,4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06 0 01 15030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28 065,4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13 250,4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отношении автомобильных дорог общего пользования местного значения Макушинского муниципального округа, текущий ремонт и содержание дорожных сетей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7 404,8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7 403,7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отношении автомобильных дорог общего пользования местного значения в г. Макушино, текущий ремонт и содержание дорожных сетей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6 961,3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3 659,8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6 826,0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3 659,8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S5030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S5030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10 971,0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общественного порядка и противодействие преступности в Макушинском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В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10 971,0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В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10 971,0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В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10 971,0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117 355,3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39 077,9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20 883,4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3 141,2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Макушинского муниципального округа Курганской области на 2021-2024 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Переселение граждан из аварийного жилищного фонда в установленные сроки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1 179,8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1 890,3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в области жилищного хозяйства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1 889,3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 г. Макушино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1 889,3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81 711,5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11 376,5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Программа комплексного развития систем коммунальной инфраструктуры Макушинского муниципального округа на период с 2022 по 2031 годы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43 033,9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теплоснабжению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5 652,9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S7020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5 652,9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S7020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5 652,9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водоснабжению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37 351,0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мероприятии по модернизации систем коммунальной инфраструктуры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09 0 02 09505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09 0 02 09505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основного </w:t>
            </w:r>
            <w:r w:rsidR="00B51931">
              <w:rPr>
                <w:rFonts w:ascii="Arial" w:hAnsi="Arial" w:cs="Arial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S7020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36 622,0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S7020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36 622,0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мероприятии по модернизации систем коммунальной инфраструктуры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S9605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02 S9605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газоснабжению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09 0 05 80080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38 677,6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9 885,4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в области коммунального хозяйства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38 677,6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9 885,4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38 677,6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9 885,4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26 776,4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8 367,4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11 901,3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1 518,0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1 518,0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10 491,2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12 782,0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3 376,0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L2990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 L2990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Выявление и пресечение преступлений, совершенных в сфере незаконного оборота наркотиков, повышение качества профилактической антинаркотической деятельности и совершенствование системы оказания наркологической медицинской помощи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06 0 04 00000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06 0 04 80080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06 0 04 80080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 Макушинского муниципального округа «Формирование комфортной городской среды на 2024-2028 годы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5 035,5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проектов по благоустройству мест массового отдыха населения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5 035,5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и дворовых территорий муниципальных образований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S4310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S4310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Благоустройство территорий муниципальных образований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S4360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4 646,4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S4360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4 646,4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"Благоустройство Макушинского муниципального округа на 2024 - 2028 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3 564,6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3 376,0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и содержание улиц: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3 564,6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3 376,0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территорий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1 484,0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Благоустройство </w:t>
            </w:r>
            <w:r w:rsidR="00B51931">
              <w:rPr>
                <w:rFonts w:ascii="Arial" w:hAnsi="Arial" w:cs="Arial"/>
                <w:color w:val="000000"/>
                <w:sz w:val="20"/>
                <w:szCs w:val="20"/>
              </w:rPr>
              <w:t>г. Макушино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1 371,2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1 155,0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</w:t>
            </w:r>
            <w:r w:rsidR="00B51931">
              <w:rPr>
                <w:rFonts w:ascii="Arial" w:hAnsi="Arial" w:cs="Arial"/>
                <w:color w:val="000000"/>
                <w:sz w:val="20"/>
                <w:szCs w:val="20"/>
              </w:rPr>
              <w:t>расходов, включённых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План природоохранных мероприятий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8402Э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8402Э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1 539,0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1 539,0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свалок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13 0 01 84040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"О развитии и поддержке малого и среднего предпринимательства в Макушинском муниципальном округе" на 2024 - 2026 годы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благоприятного климата для развития малого и среднего предпринимательства в Макушинском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основного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"Профилактика терроризма, минимизация и (или) ликвидация последствий его проявлений на территории Макушинского муниципального округа на 2021-2025 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антитеррористической безопасности мест массового пребывания людей. Совершенствование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1 584,0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содержанию территории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1 584,0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территорий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г. Макушино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1 567,8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1 566,3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22 011,4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14 593,4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14 593,4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основного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21 966,4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14 593,4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14 593,4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21 906,5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14 593,4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14 593,4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казенных учреждений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21 906,5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14 593,4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14 593,4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19 535,1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12 965,4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12 965,4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2 339,2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34 388,0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137 643,2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34 172,4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137 637,2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34 172,4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137 637,2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34 172,4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137 637,2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образовательной сети и финансово-экономических механизмов, обеспечивающих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33 634,9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137 637,2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нежилых зданий или помещений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правилам,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74 416,1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74 416,1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двух финансовых лет)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33 604,9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62 221,1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33 604,9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62 221,1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общего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муниципального округа, аппарата органов местного самоуправления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по приоритетным направлениям государственной молодежной политики в соответствии с Основами государственной молодежной политики Российской Федерации, в том числе участие в региональных, межрегиональных, всероссийских, международных форумах, конкурсах, фестивалях, семинарах, конференциях в сфере молодежной политики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Макушинского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Усиление социальной профилактики правонарушений среди населения и молодежи Усиление социальной профилактики правонарушений среди населения и молодежи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Муниципальной программа Макушинского муниципального округа "Патриотическое воспитание граждан, допризывная подготовка молодежи и развитие добровольчества (волонтерства)" на 2021-2026 годы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подготовки допризывной молодежи Макушинского муниципального округа к службе в Вооруженных Силах Российской Федерации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17 0 02 80080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25 968,4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25 968,4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25 958,4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для устойчивого развития сферы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капитального ремонта Районного Дома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25 007,3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Развитие материально-технической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оснащенности учреждений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муниципальной системы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S7740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S7740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"Профилактика терроризма, минимизация и (или) ликвидация последствий его проявлений на территории Макушинского муниципального округа на 2021-2025 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антитеррористической безопасности мест массового пребывания людей. Совершенствование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Г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17 680,7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1 070,7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направления деятельности органов муниципальной власти Макушинского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1 070,7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1 070,7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1 062,0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1 062,0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за проезд в городском пассажирском транспорте почетным гражданам г. Макушино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16 600,0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16 600,0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16 600,0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финансовое обеспечение </w:t>
            </w:r>
            <w:r w:rsidR="00B51931">
              <w:rPr>
                <w:rFonts w:ascii="Arial" w:hAnsi="Arial" w:cs="Arial"/>
                <w:color w:val="000000"/>
                <w:sz w:val="20"/>
                <w:szCs w:val="20"/>
              </w:rPr>
              <w:t>мероприятий, связанных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проведением специальной военной операции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30 9 00 11270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30 9 00 11270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финансовое обеспечение мероприятий, связанных с проведением специальной военной операции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5 710,8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5 710,8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"Развитие физической культуры и спорта в Макушинском муниципальном округе на 2024 -2028 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5 710,8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физкультурно-спортивной инфраструктуры для занятий массовым спортом по месту жительства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5 537,2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муниципальной системы физической культуры и спорта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S7800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5 467,2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 S7800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5 467,2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успешного выступления спортсменов на российских и региональных спортивных соревнованиях; сборной команды Макушинского муниципального округа в областных сельских спортивных играх "Золотой колос" и "Зауральская метелица"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03 0 04 80080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03 0 04 80080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03 0 04 80080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Финансовый отдел Администрации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38 468,2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21 572,8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38 696,1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38 468,2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21 572,8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38 696,1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18 158,8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10 616,8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8 630,9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Макушинского муниципального округа "Управление муниципальными финансами и муниципальным долгом Макушинского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округа"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17 839,1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"Организация и совершенствование бюджетного процесса в Макушинском муниципальном округе"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17 839,1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17 839,1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9 426,2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8 789,0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резервного фонда Администрации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10 1 01 80880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8 412,9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10 1 01 80880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8 412,9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Курганской области "Улучшение условий и охраны труда в Макушинском муниципальном округе Курганской области на 2025-2026годы"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Лечебно-профилактические и реабилитационные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16 0 03 80080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10 616,8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8 630,9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Поощрение за достижение наилучших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Управление муниципальными финансами и муниципальным долгом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Д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10 616,8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8 630,9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Д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10 616,8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8 630,9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Д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10 616,8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8 630,9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20 309,4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30 065,2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муниципального округа "Управление муниципальными финансами и муниципальным долгом Макушинского муниципального округа"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19 994,3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и совершенствование бюджетного процесса в Макушинском муниципальном округе"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19 994,3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19 994,3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резервного фонда Администрации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10 1 01 80880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3 417,2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10 1 01 80880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3 417,2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10 1 01 83050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16 577,1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10 1 01 83050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15 338,1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10 1 01 83050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1 239,0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30 065,2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показателей эффективности деятельности органов местного самоуправления муниципальных образований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Управление муниципальными финансами и муниципальным долгом Макушинского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Д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30 065,2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Д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30 065,2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Д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12 331,0</w:t>
            </w:r>
          </w:p>
        </w:tc>
      </w:tr>
      <w:tr w:rsidR="00D8115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Д 00 80080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17 734,2</w:t>
            </w:r>
          </w:p>
        </w:tc>
      </w:tr>
      <w:tr w:rsidR="00FD008E" w:rsidTr="00FD00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BA01C0" w:rsidP="0027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959 039,5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710 009,1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510 150,4</w:t>
            </w:r>
          </w:p>
        </w:tc>
      </w:tr>
      <w:tr w:rsidR="00FD008E" w:rsidTr="00FD008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3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156" w:rsidRDefault="00D8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</w:tbl>
    <w:p w:rsidR="00D81156" w:rsidRDefault="00D81156"/>
    <w:sectPr w:rsidR="00D81156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1F" w:rsidRDefault="00D4501F">
      <w:pPr>
        <w:spacing w:after="0" w:line="240" w:lineRule="auto"/>
      </w:pPr>
      <w:r>
        <w:separator/>
      </w:r>
    </w:p>
  </w:endnote>
  <w:endnote w:type="continuationSeparator" w:id="0">
    <w:p w:rsidR="00D4501F" w:rsidRDefault="00D4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1F" w:rsidRDefault="00D4501F">
      <w:pPr>
        <w:spacing w:after="0" w:line="240" w:lineRule="auto"/>
      </w:pPr>
      <w:r>
        <w:separator/>
      </w:r>
    </w:p>
  </w:footnote>
  <w:footnote w:type="continuationSeparator" w:id="0">
    <w:p w:rsidR="00D4501F" w:rsidRDefault="00D4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56" w:rsidRDefault="00D8115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:rsidR="00D81156" w:rsidRDefault="00D8115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8E"/>
    <w:rsid w:val="0027069C"/>
    <w:rsid w:val="006737AA"/>
    <w:rsid w:val="007916B0"/>
    <w:rsid w:val="00813B8B"/>
    <w:rsid w:val="00A45F8D"/>
    <w:rsid w:val="00B51931"/>
    <w:rsid w:val="00BA01C0"/>
    <w:rsid w:val="00D4501F"/>
    <w:rsid w:val="00D81156"/>
    <w:rsid w:val="00E57B1A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4C756B-F724-4501-9ADB-7028EE32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B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13B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3B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13B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16071</Words>
  <Characters>91611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KOMP</cp:lastModifiedBy>
  <cp:revision>2</cp:revision>
  <dcterms:created xsi:type="dcterms:W3CDTF">2024-12-27T08:31:00Z</dcterms:created>
  <dcterms:modified xsi:type="dcterms:W3CDTF">2024-12-27T08:31:00Z</dcterms:modified>
</cp:coreProperties>
</file>