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3C" w:rsidRPr="000D5F54" w:rsidRDefault="00AB563C" w:rsidP="000D5F54">
      <w:pPr>
        <w:widowControl w:val="0"/>
        <w:spacing w:after="0" w:line="240" w:lineRule="auto"/>
        <w:ind w:left="543"/>
        <w:jc w:val="center"/>
        <w:rPr>
          <w:rFonts w:ascii="Arial" w:hAnsi="Arial" w:cs="Arial"/>
          <w:b/>
          <w:bCs/>
          <w:color w:val="000000"/>
          <w:sz w:val="32"/>
          <w:szCs w:val="32"/>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МакушинскийМР-ПП-01" style="position:absolute;left:0;text-align:left;margin-left:226.6pt;margin-top:-3.1pt;width:1in;height:75.4pt;z-index:-251658240;visibility:visible">
            <v:imagedata r:id="rId5" o:title=""/>
          </v:shape>
        </w:pict>
      </w:r>
      <w:r>
        <w:rPr>
          <w:noProof/>
          <w:lang w:eastAsia="ru-RU"/>
        </w:rPr>
        <w:pict>
          <v:shape id="Рисунок 1" o:spid="_x0000_s1027" type="#_x0000_t75" alt="МакушинскийМР-ПП-01" style="position:absolute;left:0;text-align:left;margin-left:226.25pt;margin-top:4.05pt;width:71.7pt;height:68.25pt;z-index:-251657216;visibility:visible">
            <v:imagedata r:id="rId6" o:title=""/>
          </v:shape>
        </w:pict>
      </w:r>
    </w:p>
    <w:p w:rsidR="00AB563C" w:rsidRPr="00391A2F" w:rsidRDefault="00AB563C" w:rsidP="00391A2F">
      <w:pPr>
        <w:spacing w:after="0" w:line="240" w:lineRule="auto"/>
        <w:jc w:val="center"/>
        <w:rPr>
          <w:rFonts w:ascii="Arial" w:hAnsi="Arial" w:cs="Arial"/>
          <w:b/>
          <w:bCs/>
          <w:sz w:val="32"/>
          <w:szCs w:val="32"/>
          <w:lang w:eastAsia="ru-RU"/>
        </w:rPr>
      </w:pPr>
    </w:p>
    <w:p w:rsidR="00AB563C" w:rsidRPr="00391A2F" w:rsidRDefault="00AB563C" w:rsidP="00391A2F">
      <w:pPr>
        <w:spacing w:after="0" w:line="240" w:lineRule="auto"/>
        <w:jc w:val="center"/>
        <w:rPr>
          <w:rFonts w:ascii="Arial" w:hAnsi="Arial" w:cs="Arial"/>
          <w:b/>
          <w:bCs/>
          <w:sz w:val="32"/>
          <w:szCs w:val="32"/>
          <w:lang w:eastAsia="ru-RU"/>
        </w:rPr>
      </w:pPr>
    </w:p>
    <w:p w:rsidR="00AB563C" w:rsidRPr="00391A2F" w:rsidRDefault="00AB563C" w:rsidP="00391A2F">
      <w:pPr>
        <w:spacing w:after="0" w:line="240" w:lineRule="auto"/>
        <w:jc w:val="center"/>
        <w:rPr>
          <w:rFonts w:ascii="Arial" w:hAnsi="Arial" w:cs="Arial"/>
          <w:b/>
          <w:bCs/>
          <w:sz w:val="32"/>
          <w:szCs w:val="32"/>
          <w:lang w:eastAsia="ru-RU"/>
        </w:rPr>
      </w:pPr>
    </w:p>
    <w:p w:rsidR="00AB563C" w:rsidRPr="00391A2F" w:rsidRDefault="00AB563C" w:rsidP="0056425B">
      <w:pPr>
        <w:spacing w:after="0" w:line="240" w:lineRule="auto"/>
        <w:rPr>
          <w:rFonts w:ascii="Arial" w:hAnsi="Arial" w:cs="Arial"/>
          <w:b/>
          <w:bCs/>
          <w:sz w:val="20"/>
          <w:szCs w:val="20"/>
          <w:lang w:eastAsia="ru-RU"/>
        </w:rPr>
      </w:pPr>
    </w:p>
    <w:p w:rsidR="00AB563C" w:rsidRPr="00391A2F" w:rsidRDefault="00AB563C" w:rsidP="00391A2F">
      <w:pPr>
        <w:spacing w:after="0" w:line="240" w:lineRule="auto"/>
        <w:jc w:val="center"/>
        <w:rPr>
          <w:rFonts w:ascii="Arial" w:hAnsi="Arial" w:cs="Arial"/>
          <w:b/>
          <w:bCs/>
          <w:sz w:val="32"/>
          <w:szCs w:val="32"/>
          <w:lang w:eastAsia="ru-RU"/>
        </w:rPr>
      </w:pPr>
      <w:r w:rsidRPr="00391A2F">
        <w:rPr>
          <w:rFonts w:ascii="Arial" w:hAnsi="Arial" w:cs="Arial"/>
          <w:b/>
          <w:bCs/>
          <w:sz w:val="32"/>
          <w:szCs w:val="32"/>
          <w:lang w:eastAsia="ru-RU"/>
        </w:rPr>
        <w:t>Российская Федерация</w:t>
      </w:r>
    </w:p>
    <w:p w:rsidR="00AB563C" w:rsidRPr="00391A2F" w:rsidRDefault="00AB563C" w:rsidP="00391A2F">
      <w:pPr>
        <w:spacing w:after="0" w:line="240" w:lineRule="auto"/>
        <w:jc w:val="center"/>
        <w:rPr>
          <w:rFonts w:ascii="Arial" w:hAnsi="Arial" w:cs="Arial"/>
          <w:sz w:val="28"/>
          <w:szCs w:val="28"/>
          <w:lang w:eastAsia="ru-RU"/>
        </w:rPr>
      </w:pPr>
      <w:r w:rsidRPr="00391A2F">
        <w:rPr>
          <w:rFonts w:ascii="Arial" w:hAnsi="Arial" w:cs="Arial"/>
          <w:sz w:val="28"/>
          <w:szCs w:val="28"/>
          <w:lang w:eastAsia="ru-RU"/>
        </w:rPr>
        <w:t>Курганская область</w:t>
      </w:r>
    </w:p>
    <w:p w:rsidR="00AB563C" w:rsidRPr="00391A2F" w:rsidRDefault="00AB563C" w:rsidP="00391A2F">
      <w:pPr>
        <w:spacing w:after="0" w:line="240" w:lineRule="auto"/>
        <w:jc w:val="center"/>
        <w:rPr>
          <w:rFonts w:ascii="Arial" w:hAnsi="Arial" w:cs="Arial"/>
          <w:b/>
          <w:bCs/>
          <w:sz w:val="28"/>
          <w:szCs w:val="28"/>
          <w:lang w:eastAsia="ru-RU"/>
        </w:rPr>
      </w:pPr>
      <w:r w:rsidRPr="00391A2F">
        <w:rPr>
          <w:rFonts w:ascii="Arial" w:hAnsi="Arial" w:cs="Arial"/>
          <w:b/>
          <w:bCs/>
          <w:sz w:val="28"/>
          <w:szCs w:val="28"/>
          <w:lang w:eastAsia="ru-RU"/>
        </w:rPr>
        <w:t>Макушинский муниципальный округ</w:t>
      </w:r>
    </w:p>
    <w:p w:rsidR="00AB563C" w:rsidRPr="00391A2F" w:rsidRDefault="00AB563C" w:rsidP="00391A2F">
      <w:pPr>
        <w:spacing w:after="0" w:line="240" w:lineRule="auto"/>
        <w:jc w:val="center"/>
        <w:rPr>
          <w:rFonts w:ascii="Arial" w:hAnsi="Arial" w:cs="Arial"/>
          <w:b/>
          <w:bCs/>
          <w:sz w:val="28"/>
          <w:szCs w:val="28"/>
          <w:lang w:eastAsia="ru-RU"/>
        </w:rPr>
      </w:pPr>
      <w:r w:rsidRPr="00391A2F">
        <w:rPr>
          <w:rFonts w:ascii="Arial" w:hAnsi="Arial" w:cs="Arial"/>
          <w:b/>
          <w:bCs/>
          <w:sz w:val="28"/>
          <w:szCs w:val="28"/>
          <w:lang w:eastAsia="ru-RU"/>
        </w:rPr>
        <w:t>Администрация Макушинского муниципального округа</w:t>
      </w:r>
    </w:p>
    <w:p w:rsidR="00AB563C" w:rsidRPr="00391A2F" w:rsidRDefault="00AB563C" w:rsidP="00391A2F">
      <w:pPr>
        <w:spacing w:after="0" w:line="240" w:lineRule="auto"/>
        <w:jc w:val="center"/>
        <w:rPr>
          <w:rFonts w:ascii="Arial" w:hAnsi="Arial" w:cs="Arial"/>
          <w:b/>
          <w:bCs/>
          <w:sz w:val="16"/>
          <w:szCs w:val="16"/>
          <w:lang w:eastAsia="ru-RU"/>
        </w:rPr>
      </w:pPr>
    </w:p>
    <w:p w:rsidR="00AB563C" w:rsidRPr="00391A2F" w:rsidRDefault="00AB563C" w:rsidP="00391A2F">
      <w:pPr>
        <w:spacing w:after="0" w:line="240" w:lineRule="auto"/>
        <w:jc w:val="center"/>
        <w:rPr>
          <w:rFonts w:ascii="Arial" w:hAnsi="Arial" w:cs="Arial"/>
          <w:b/>
          <w:bCs/>
          <w:sz w:val="72"/>
          <w:szCs w:val="72"/>
          <w:lang w:eastAsia="ru-RU"/>
        </w:rPr>
      </w:pPr>
      <w:r w:rsidRPr="00391A2F">
        <w:rPr>
          <w:rFonts w:ascii="Arial" w:hAnsi="Arial" w:cs="Arial"/>
          <w:b/>
          <w:bCs/>
          <w:sz w:val="72"/>
          <w:szCs w:val="72"/>
          <w:lang w:eastAsia="ru-RU"/>
        </w:rPr>
        <w:t>Постановление</w:t>
      </w:r>
    </w:p>
    <w:p w:rsidR="00AB563C" w:rsidRDefault="00AB563C" w:rsidP="00391A2F">
      <w:pPr>
        <w:spacing w:after="0" w:line="240" w:lineRule="auto"/>
        <w:rPr>
          <w:rFonts w:ascii="Arial" w:hAnsi="Arial" w:cs="Arial"/>
          <w:sz w:val="24"/>
          <w:szCs w:val="24"/>
          <w:lang w:eastAsia="ru-RU"/>
        </w:rPr>
      </w:pPr>
    </w:p>
    <w:p w:rsidR="00AB563C" w:rsidRPr="00391A2F" w:rsidRDefault="00AB563C" w:rsidP="00391A2F">
      <w:pPr>
        <w:spacing w:after="0" w:line="240" w:lineRule="auto"/>
        <w:rPr>
          <w:rFonts w:ascii="Arial" w:hAnsi="Arial" w:cs="Arial"/>
          <w:sz w:val="24"/>
          <w:szCs w:val="24"/>
          <w:lang w:eastAsia="ru-RU"/>
        </w:rPr>
      </w:pPr>
    </w:p>
    <w:p w:rsidR="00AB563C" w:rsidRPr="00605F4F" w:rsidRDefault="00AB563C" w:rsidP="00391A2F">
      <w:pPr>
        <w:spacing w:after="0" w:line="240" w:lineRule="auto"/>
        <w:rPr>
          <w:rFonts w:ascii="Arial" w:hAnsi="Arial" w:cs="Arial"/>
          <w:sz w:val="24"/>
          <w:szCs w:val="24"/>
          <w:u w:val="single"/>
          <w:lang w:eastAsia="ru-RU"/>
        </w:rPr>
      </w:pPr>
      <w:r w:rsidRPr="00391A2F">
        <w:rPr>
          <w:rFonts w:ascii="Arial" w:hAnsi="Arial" w:cs="Arial"/>
          <w:sz w:val="24"/>
          <w:szCs w:val="24"/>
          <w:lang w:eastAsia="ru-RU"/>
        </w:rPr>
        <w:t xml:space="preserve">От </w:t>
      </w:r>
      <w:r>
        <w:rPr>
          <w:rFonts w:ascii="Arial" w:hAnsi="Arial" w:cs="Arial"/>
          <w:sz w:val="24"/>
          <w:szCs w:val="24"/>
          <w:u w:val="single"/>
          <w:lang w:eastAsia="ru-RU"/>
        </w:rPr>
        <w:t>30.06.2025г.</w:t>
      </w:r>
      <w:r w:rsidRPr="00391A2F">
        <w:rPr>
          <w:rFonts w:ascii="Arial" w:hAnsi="Arial" w:cs="Arial"/>
          <w:sz w:val="24"/>
          <w:szCs w:val="24"/>
          <w:lang w:eastAsia="ru-RU"/>
        </w:rPr>
        <w:t xml:space="preserve"> № </w:t>
      </w:r>
      <w:r>
        <w:rPr>
          <w:rFonts w:ascii="Arial" w:hAnsi="Arial" w:cs="Arial"/>
          <w:sz w:val="24"/>
          <w:szCs w:val="24"/>
          <w:u w:val="single"/>
          <w:lang w:eastAsia="ru-RU"/>
        </w:rPr>
        <w:tab/>
        <w:t>365</w:t>
      </w:r>
    </w:p>
    <w:p w:rsidR="00AB563C" w:rsidRPr="00391A2F" w:rsidRDefault="00AB563C" w:rsidP="00391A2F">
      <w:pPr>
        <w:spacing w:after="0" w:line="240" w:lineRule="auto"/>
        <w:rPr>
          <w:rFonts w:ascii="Arial" w:hAnsi="Arial" w:cs="Arial"/>
          <w:sz w:val="24"/>
          <w:szCs w:val="24"/>
          <w:lang w:eastAsia="ru-RU"/>
        </w:rPr>
      </w:pPr>
      <w:r w:rsidRPr="00391A2F">
        <w:rPr>
          <w:rFonts w:ascii="Arial" w:hAnsi="Arial" w:cs="Arial"/>
          <w:sz w:val="24"/>
          <w:szCs w:val="24"/>
          <w:lang w:eastAsia="ru-RU"/>
        </w:rPr>
        <w:t>г. Макушино</w:t>
      </w:r>
    </w:p>
    <w:p w:rsidR="00AB563C" w:rsidRPr="00605F4F" w:rsidRDefault="00AB563C" w:rsidP="00391A2F">
      <w:pPr>
        <w:spacing w:after="0" w:line="240" w:lineRule="auto"/>
        <w:rPr>
          <w:rFonts w:ascii="Arial" w:hAnsi="Arial" w:cs="Arial"/>
          <w:sz w:val="24"/>
          <w:szCs w:val="24"/>
          <w:lang w:eastAsia="ru-RU"/>
        </w:rPr>
      </w:pPr>
    </w:p>
    <w:p w:rsidR="00AB563C" w:rsidRPr="00605F4F" w:rsidRDefault="00AB563C" w:rsidP="00391A2F">
      <w:pPr>
        <w:spacing w:after="0" w:line="240" w:lineRule="auto"/>
        <w:rPr>
          <w:rFonts w:ascii="Arial" w:hAnsi="Arial" w:cs="Arial"/>
          <w:sz w:val="24"/>
          <w:szCs w:val="24"/>
          <w:lang w:eastAsia="ru-RU"/>
        </w:rPr>
      </w:pPr>
    </w:p>
    <w:p w:rsidR="00AB563C" w:rsidRPr="00275203" w:rsidRDefault="00AB563C" w:rsidP="0082065A">
      <w:pPr>
        <w:pStyle w:val="NoSpacing"/>
        <w:jc w:val="center"/>
        <w:rPr>
          <w:rFonts w:ascii="Arial" w:hAnsi="Arial" w:cs="Arial"/>
          <w:b/>
          <w:bCs/>
          <w:sz w:val="24"/>
          <w:szCs w:val="24"/>
        </w:rPr>
      </w:pPr>
      <w:r w:rsidRPr="00275203">
        <w:rPr>
          <w:rFonts w:ascii="Arial" w:hAnsi="Arial" w:cs="Arial"/>
          <w:b/>
          <w:bCs/>
          <w:color w:val="000000"/>
          <w:sz w:val="24"/>
          <w:szCs w:val="24"/>
          <w:lang w:eastAsia="ru-RU"/>
        </w:rPr>
        <w:t xml:space="preserve"> </w:t>
      </w:r>
      <w:r w:rsidRPr="00275203">
        <w:rPr>
          <w:rFonts w:ascii="Arial" w:hAnsi="Arial" w:cs="Arial"/>
          <w:b/>
          <w:bCs/>
          <w:sz w:val="24"/>
          <w:szCs w:val="24"/>
        </w:rPr>
        <w:t>О проведении открытого конкурса по отбору управляющей организации,</w:t>
      </w:r>
      <w:r>
        <w:rPr>
          <w:rFonts w:ascii="Arial" w:hAnsi="Arial" w:cs="Arial"/>
          <w:b/>
          <w:bCs/>
          <w:sz w:val="24"/>
          <w:szCs w:val="24"/>
        </w:rPr>
        <w:t xml:space="preserve"> утверждение конкурсной документации, о создании </w:t>
      </w:r>
      <w:r w:rsidRPr="00275203">
        <w:rPr>
          <w:rFonts w:ascii="Arial" w:hAnsi="Arial" w:cs="Arial"/>
          <w:b/>
          <w:bCs/>
          <w:sz w:val="24"/>
          <w:szCs w:val="24"/>
        </w:rPr>
        <w:t>конкурсной комиссии по отбору управляющей организации для управления многоквартирными домами, об утверждении Положения о конкурсной комиссии управляющей организации для управления многоквартирным</w:t>
      </w:r>
      <w:r>
        <w:rPr>
          <w:rFonts w:ascii="Arial" w:hAnsi="Arial" w:cs="Arial"/>
          <w:b/>
          <w:bCs/>
          <w:sz w:val="24"/>
          <w:szCs w:val="24"/>
        </w:rPr>
        <w:t>и домами</w:t>
      </w:r>
      <w:r w:rsidRPr="00275203">
        <w:rPr>
          <w:rFonts w:ascii="Arial" w:hAnsi="Arial" w:cs="Arial"/>
          <w:b/>
          <w:bCs/>
          <w:sz w:val="24"/>
          <w:szCs w:val="24"/>
        </w:rPr>
        <w:t xml:space="preserve"> </w:t>
      </w:r>
    </w:p>
    <w:p w:rsidR="00AB563C" w:rsidRDefault="00AB563C" w:rsidP="00391A2F">
      <w:pPr>
        <w:spacing w:after="0" w:line="240" w:lineRule="auto"/>
        <w:jc w:val="both"/>
        <w:rPr>
          <w:rFonts w:ascii="Arial" w:hAnsi="Arial" w:cs="Arial"/>
          <w:b/>
          <w:bCs/>
          <w:color w:val="000000"/>
          <w:sz w:val="24"/>
          <w:szCs w:val="24"/>
          <w:lang w:eastAsia="ru-RU"/>
        </w:rPr>
      </w:pPr>
    </w:p>
    <w:p w:rsidR="00AB563C" w:rsidRPr="00E939B3" w:rsidRDefault="00AB563C" w:rsidP="00E939B3">
      <w:pPr>
        <w:spacing w:after="0" w:line="240" w:lineRule="auto"/>
        <w:rPr>
          <w:rFonts w:ascii="Times New Roman" w:hAnsi="Times New Roman" w:cs="Times New Roman"/>
          <w:b/>
          <w:bCs/>
          <w:sz w:val="24"/>
          <w:szCs w:val="24"/>
          <w:lang w:eastAsia="ru-RU"/>
        </w:rPr>
      </w:pP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В соответствии с Жилищным кодексом Российской Федерации от 29.12.2004г. № 188-ФЗ, Постановлением Правительства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Макушинского муниципального округа Курганской области, Администрация Макушинского муниципального округа</w:t>
      </w:r>
      <w:r>
        <w:rPr>
          <w:rFonts w:ascii="Arial" w:hAnsi="Arial" w:cs="Arial"/>
          <w:sz w:val="24"/>
          <w:szCs w:val="24"/>
          <w:lang w:eastAsia="ru-RU"/>
        </w:rPr>
        <w:t xml:space="preserve"> </w:t>
      </w:r>
      <w:r w:rsidRPr="00605F4F">
        <w:rPr>
          <w:rFonts w:ascii="Arial" w:hAnsi="Arial" w:cs="Arial"/>
          <w:sz w:val="24"/>
          <w:szCs w:val="24"/>
          <w:lang w:eastAsia="ru-RU"/>
        </w:rPr>
        <w:t>ПОСТАНОВЛЯЕТ:</w:t>
      </w: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 xml:space="preserve">1. Провести открытый конкурс по отбору управляющей организации для управления многоквартирными домами, расположенными по адресам: Курганская область, г. Макушино ул. 1-я Вокзальная д.14, ул. 1-я Вокзальная д.16, ул. 1-я Вокзальная д.18, ул. 1-я Вокзальная  д.38, ул. 2-я Вокзальная  д.19А, ул. 2-я Вокзальная д.21, ул. 2-я Вокзальная  д.22, ул. 2-я Вокзальная д.18, ул. 2-я Вокзальная   д.23,  ул. Ленина  д.77,  ул. Ленина  д.71,  ул. К-Галашовой  д. 1Ж., ул. Ленина д. 40А, ул.Ленина д. 67,ул Д-Бедного д.69, ул. Д-Бедного д.80, ул. Д-Бедного д.75., ул. К-Мяготина д.4 ., ул. К-Мяготина д. 4А ., ул. К-Мяготина д. 4Б , ул. К-Мяготина д.4В., ул. К-Мяготина д 4Г.  </w:t>
      </w: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2. Утвердить конкурсную документацию по отбору управляющей организации для упр</w:t>
      </w:r>
      <w:r>
        <w:rPr>
          <w:rFonts w:ascii="Arial" w:hAnsi="Arial" w:cs="Arial"/>
          <w:sz w:val="24"/>
          <w:szCs w:val="24"/>
          <w:lang w:eastAsia="ru-RU"/>
        </w:rPr>
        <w:t>авления многоквартирными домами</w:t>
      </w:r>
      <w:r w:rsidRPr="00605F4F">
        <w:rPr>
          <w:rFonts w:ascii="Arial" w:hAnsi="Arial" w:cs="Arial"/>
          <w:sz w:val="24"/>
          <w:szCs w:val="24"/>
          <w:lang w:eastAsia="ru-RU"/>
        </w:rPr>
        <w:t>,</w:t>
      </w:r>
      <w:r>
        <w:rPr>
          <w:rFonts w:ascii="Arial" w:hAnsi="Arial" w:cs="Arial"/>
          <w:sz w:val="24"/>
          <w:szCs w:val="24"/>
          <w:lang w:eastAsia="ru-RU"/>
        </w:rPr>
        <w:t xml:space="preserve"> </w:t>
      </w:r>
      <w:r w:rsidRPr="00605F4F">
        <w:rPr>
          <w:rFonts w:ascii="Arial" w:hAnsi="Arial" w:cs="Arial"/>
          <w:sz w:val="24"/>
          <w:szCs w:val="24"/>
          <w:lang w:eastAsia="ru-RU"/>
        </w:rPr>
        <w:t>расположенными по адресам: Курганская область, г. Макушино, ул. 1-я Вокзальная д.14, ул. 1-я Вокзальная д.16, ул. 1-я Вокзальная д.18, ул. 1-я Вокзальная д.38, ул. 2-я Вокзальная д.19А, ул. 2-я Вокзальная д.21, ул. 2-я Вокзальная д.22, ул. 2-я Вокзальная д.18, ул. 2-я Вокзальная д.23,  ул. Ленина  д.77,  ул. Ленина  д.71, ул. Д-Бедного д.67,</w:t>
      </w:r>
      <w:r>
        <w:rPr>
          <w:rFonts w:ascii="Arial" w:hAnsi="Arial" w:cs="Arial"/>
          <w:sz w:val="24"/>
          <w:szCs w:val="24"/>
          <w:lang w:eastAsia="ru-RU"/>
        </w:rPr>
        <w:t xml:space="preserve"> </w:t>
      </w:r>
      <w:r w:rsidRPr="00605F4F">
        <w:rPr>
          <w:rFonts w:ascii="Arial" w:hAnsi="Arial" w:cs="Arial"/>
          <w:sz w:val="24"/>
          <w:szCs w:val="24"/>
          <w:lang w:eastAsia="ru-RU"/>
        </w:rPr>
        <w:t>ул. К-Галашовой д. 1Ж., ул. Ленина д. 40А., ул. Ленина д. 67.,ул. Д-Бедного д.69, ул. Д-Бедного д.80, ул. Д-Б</w:t>
      </w:r>
      <w:r>
        <w:rPr>
          <w:rFonts w:ascii="Arial" w:hAnsi="Arial" w:cs="Arial"/>
          <w:sz w:val="24"/>
          <w:szCs w:val="24"/>
          <w:lang w:eastAsia="ru-RU"/>
        </w:rPr>
        <w:t>едного д.75, ул. К-Мяготина д.4</w:t>
      </w:r>
      <w:r w:rsidRPr="00605F4F">
        <w:rPr>
          <w:rFonts w:ascii="Arial" w:hAnsi="Arial" w:cs="Arial"/>
          <w:sz w:val="24"/>
          <w:szCs w:val="24"/>
          <w:lang w:eastAsia="ru-RU"/>
        </w:rPr>
        <w:t xml:space="preserve">., ул. К-Мяготина д. 4А, ул. К-Мяготина д. 4Б, ул. К-Мяготина д.4В, ул. К-Мяготина д 4Г.  </w:t>
      </w: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3. Создать конкурсную комиссию по отбору управляющей организации для управления многоквартирными домами и утвердить ее состав согласно приложению №1 к настоящему постановлению.</w:t>
      </w: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4. Утвердить Положение о  конкурсной  комиссии по  отбору управляющей организации для управления многоквартирными домами согласно приложению №2 к настоящему постановлению.</w:t>
      </w:r>
    </w:p>
    <w:p w:rsidR="00AB563C" w:rsidRPr="00605F4F" w:rsidRDefault="00AB563C" w:rsidP="00605F4F">
      <w:pPr>
        <w:autoSpaceDE w:val="0"/>
        <w:autoSpaceDN w:val="0"/>
        <w:adjustRightInd w:val="0"/>
        <w:spacing w:after="0"/>
        <w:ind w:firstLine="708"/>
        <w:jc w:val="both"/>
        <w:rPr>
          <w:rFonts w:ascii="Arial" w:hAnsi="Arial" w:cs="Arial"/>
          <w:sz w:val="24"/>
          <w:szCs w:val="24"/>
          <w:lang w:eastAsia="ru-RU"/>
        </w:rPr>
      </w:pPr>
      <w:r w:rsidRPr="00605F4F">
        <w:rPr>
          <w:rFonts w:ascii="Arial" w:hAnsi="Arial" w:cs="Arial"/>
          <w:sz w:val="24"/>
          <w:szCs w:val="24"/>
          <w:lang w:eastAsia="ru-RU"/>
        </w:rPr>
        <w:t xml:space="preserve">5. Назначить отдел ЖКХ Администрации Макушинского муниципального округа организатором конкурса по отбору управляющей организации для управления многоквартирными домами. </w:t>
      </w:r>
    </w:p>
    <w:p w:rsidR="00AB563C" w:rsidRPr="00605F4F" w:rsidRDefault="00AB563C" w:rsidP="00605F4F">
      <w:pPr>
        <w:autoSpaceDE w:val="0"/>
        <w:autoSpaceDN w:val="0"/>
        <w:adjustRightInd w:val="0"/>
        <w:spacing w:after="0"/>
        <w:ind w:firstLine="708"/>
        <w:jc w:val="both"/>
        <w:rPr>
          <w:rFonts w:ascii="Arial" w:hAnsi="Arial" w:cs="Arial"/>
          <w:b/>
          <w:bCs/>
          <w:sz w:val="24"/>
          <w:szCs w:val="24"/>
          <w:lang w:eastAsia="ru-RU"/>
        </w:rPr>
      </w:pPr>
      <w:r w:rsidRPr="00605F4F">
        <w:rPr>
          <w:rFonts w:ascii="Arial" w:hAnsi="Arial" w:cs="Arial"/>
          <w:sz w:val="24"/>
          <w:szCs w:val="24"/>
          <w:lang w:eastAsia="ru-RU"/>
        </w:rPr>
        <w:t xml:space="preserve">6. Извещение и конкурсную документацию по проведению открытого конкурса по отбору управляющей организации для управления многоквартирными домами разместить на сайте </w:t>
      </w:r>
      <w:r w:rsidRPr="00605F4F">
        <w:rPr>
          <w:rFonts w:ascii="Arial" w:hAnsi="Arial" w:cs="Arial"/>
          <w:sz w:val="24"/>
          <w:szCs w:val="24"/>
          <w:u w:val="single"/>
          <w:lang w:val="en-US" w:eastAsia="ru-RU"/>
        </w:rPr>
        <w:t>http</w:t>
      </w:r>
      <w:r w:rsidRPr="00605F4F">
        <w:rPr>
          <w:rFonts w:ascii="Arial" w:hAnsi="Arial" w:cs="Arial"/>
          <w:sz w:val="24"/>
          <w:szCs w:val="24"/>
          <w:u w:val="single"/>
          <w:lang w:eastAsia="ru-RU"/>
        </w:rPr>
        <w:t xml:space="preserve">:// </w:t>
      </w:r>
      <w:r w:rsidRPr="00605F4F">
        <w:rPr>
          <w:rFonts w:ascii="Arial" w:hAnsi="Arial" w:cs="Arial"/>
          <w:sz w:val="24"/>
          <w:szCs w:val="24"/>
          <w:u w:val="single"/>
          <w:lang w:val="en-US" w:eastAsia="ru-RU"/>
        </w:rPr>
        <w:t>torgi</w:t>
      </w:r>
      <w:r w:rsidRPr="00605F4F">
        <w:rPr>
          <w:rFonts w:ascii="Arial" w:hAnsi="Arial" w:cs="Arial"/>
          <w:sz w:val="24"/>
          <w:szCs w:val="24"/>
          <w:u w:val="single"/>
          <w:lang w:eastAsia="ru-RU"/>
        </w:rPr>
        <w:t>.</w:t>
      </w:r>
      <w:r w:rsidRPr="00605F4F">
        <w:rPr>
          <w:rFonts w:ascii="Arial" w:hAnsi="Arial" w:cs="Arial"/>
          <w:sz w:val="24"/>
          <w:szCs w:val="24"/>
          <w:u w:val="single"/>
          <w:lang w:val="en-US" w:eastAsia="ru-RU"/>
        </w:rPr>
        <w:t>gov</w:t>
      </w:r>
      <w:r w:rsidRPr="00605F4F">
        <w:rPr>
          <w:rFonts w:ascii="Arial" w:hAnsi="Arial" w:cs="Arial"/>
          <w:sz w:val="24"/>
          <w:szCs w:val="24"/>
          <w:u w:val="single"/>
          <w:lang w:eastAsia="ru-RU"/>
        </w:rPr>
        <w:t>.</w:t>
      </w:r>
      <w:r w:rsidRPr="00605F4F">
        <w:rPr>
          <w:rFonts w:ascii="Arial" w:hAnsi="Arial" w:cs="Arial"/>
          <w:sz w:val="24"/>
          <w:szCs w:val="24"/>
          <w:u w:val="single"/>
          <w:lang w:val="en-US" w:eastAsia="ru-RU"/>
        </w:rPr>
        <w:t>ru</w:t>
      </w:r>
      <w:r w:rsidRPr="00605F4F">
        <w:rPr>
          <w:rFonts w:ascii="Arial" w:hAnsi="Arial" w:cs="Arial"/>
          <w:sz w:val="24"/>
          <w:szCs w:val="24"/>
          <w:u w:val="single"/>
          <w:lang w:eastAsia="ru-RU"/>
        </w:rPr>
        <w:t xml:space="preserve"> в сети </w:t>
      </w:r>
      <w:r w:rsidRPr="00605F4F">
        <w:rPr>
          <w:rFonts w:ascii="Arial" w:hAnsi="Arial" w:cs="Arial"/>
          <w:sz w:val="24"/>
          <w:szCs w:val="24"/>
          <w:lang w:eastAsia="ru-RU"/>
        </w:rPr>
        <w:t xml:space="preserve"> Интернет и на официальном сайте Администрации Макушинского муниципального округа.</w:t>
      </w:r>
    </w:p>
    <w:p w:rsidR="00AB563C" w:rsidRPr="00605F4F" w:rsidRDefault="00AB563C" w:rsidP="00605F4F">
      <w:pPr>
        <w:autoSpaceDE w:val="0"/>
        <w:autoSpaceDN w:val="0"/>
        <w:adjustRightInd w:val="0"/>
        <w:spacing w:after="0"/>
        <w:ind w:firstLine="708"/>
        <w:jc w:val="both"/>
        <w:rPr>
          <w:rFonts w:ascii="Arial" w:hAnsi="Arial" w:cs="Arial"/>
          <w:b/>
          <w:bCs/>
          <w:sz w:val="24"/>
          <w:szCs w:val="24"/>
          <w:lang w:eastAsia="ru-RU"/>
        </w:rPr>
      </w:pPr>
      <w:r w:rsidRPr="00605F4F">
        <w:rPr>
          <w:rFonts w:ascii="Arial" w:hAnsi="Arial" w:cs="Arial"/>
          <w:sz w:val="24"/>
          <w:szCs w:val="24"/>
          <w:lang w:eastAsia="ru-RU"/>
        </w:rPr>
        <w:t xml:space="preserve">7. Контроль над исполнением настоящего постановления возложить на начальника отдела  ЖКХ  Администрации Макушинского муниципального округа. </w:t>
      </w:r>
    </w:p>
    <w:p w:rsidR="00AB563C" w:rsidRPr="00391A2F" w:rsidRDefault="00AB563C" w:rsidP="00E939B3">
      <w:pPr>
        <w:autoSpaceDE w:val="0"/>
        <w:autoSpaceDN w:val="0"/>
        <w:adjustRightInd w:val="0"/>
        <w:spacing w:after="0" w:line="240" w:lineRule="exact"/>
        <w:jc w:val="both"/>
        <w:rPr>
          <w:rFonts w:ascii="Arial" w:hAnsi="Arial" w:cs="Arial"/>
          <w:sz w:val="24"/>
          <w:szCs w:val="24"/>
          <w:lang w:eastAsia="ru-RU"/>
        </w:rPr>
      </w:pPr>
    </w:p>
    <w:p w:rsidR="00AB563C" w:rsidRPr="00391A2F" w:rsidRDefault="00AB563C" w:rsidP="00E939B3">
      <w:pPr>
        <w:autoSpaceDE w:val="0"/>
        <w:autoSpaceDN w:val="0"/>
        <w:adjustRightInd w:val="0"/>
        <w:spacing w:after="0" w:line="240" w:lineRule="exact"/>
        <w:ind w:left="720"/>
        <w:jc w:val="both"/>
        <w:rPr>
          <w:rFonts w:ascii="Arial" w:hAnsi="Arial" w:cs="Arial"/>
          <w:sz w:val="24"/>
          <w:szCs w:val="24"/>
          <w:lang w:eastAsia="ru-RU"/>
        </w:rPr>
      </w:pPr>
    </w:p>
    <w:p w:rsidR="00AB563C" w:rsidRDefault="00AB563C" w:rsidP="00E939B3">
      <w:pPr>
        <w:autoSpaceDE w:val="0"/>
        <w:autoSpaceDN w:val="0"/>
        <w:adjustRightInd w:val="0"/>
        <w:spacing w:after="0" w:line="240" w:lineRule="exact"/>
        <w:ind w:left="720"/>
        <w:jc w:val="both"/>
        <w:rPr>
          <w:rFonts w:ascii="Arial" w:hAnsi="Arial" w:cs="Arial"/>
          <w:sz w:val="24"/>
          <w:szCs w:val="24"/>
          <w:lang w:eastAsia="ru-RU"/>
        </w:rPr>
      </w:pPr>
    </w:p>
    <w:p w:rsidR="00AB563C" w:rsidRDefault="00AB563C" w:rsidP="00E939B3">
      <w:pPr>
        <w:autoSpaceDE w:val="0"/>
        <w:autoSpaceDN w:val="0"/>
        <w:adjustRightInd w:val="0"/>
        <w:spacing w:after="0" w:line="240" w:lineRule="exact"/>
        <w:ind w:left="720"/>
        <w:jc w:val="both"/>
        <w:rPr>
          <w:rFonts w:ascii="Arial" w:hAnsi="Arial" w:cs="Arial"/>
          <w:sz w:val="24"/>
          <w:szCs w:val="24"/>
          <w:lang w:eastAsia="ru-RU"/>
        </w:rPr>
      </w:pPr>
    </w:p>
    <w:p w:rsidR="00AB563C" w:rsidRDefault="00AB563C" w:rsidP="00E939B3">
      <w:pPr>
        <w:autoSpaceDE w:val="0"/>
        <w:autoSpaceDN w:val="0"/>
        <w:adjustRightInd w:val="0"/>
        <w:spacing w:after="0" w:line="240" w:lineRule="exact"/>
        <w:ind w:left="720"/>
        <w:jc w:val="both"/>
        <w:rPr>
          <w:rFonts w:ascii="Arial" w:hAnsi="Arial" w:cs="Arial"/>
          <w:sz w:val="24"/>
          <w:szCs w:val="24"/>
          <w:lang w:eastAsia="ru-RU"/>
        </w:rPr>
      </w:pPr>
    </w:p>
    <w:p w:rsidR="00AB563C" w:rsidRPr="00391A2F" w:rsidRDefault="00AB563C" w:rsidP="00E939B3">
      <w:pPr>
        <w:autoSpaceDE w:val="0"/>
        <w:autoSpaceDN w:val="0"/>
        <w:adjustRightInd w:val="0"/>
        <w:spacing w:after="0" w:line="240" w:lineRule="exact"/>
        <w:ind w:left="720"/>
        <w:jc w:val="both"/>
        <w:rPr>
          <w:rFonts w:ascii="Arial" w:hAnsi="Arial" w:cs="Arial"/>
          <w:sz w:val="24"/>
          <w:szCs w:val="24"/>
          <w:lang w:eastAsia="ru-RU"/>
        </w:rPr>
      </w:pPr>
    </w:p>
    <w:p w:rsidR="00AB563C" w:rsidRPr="00586768" w:rsidRDefault="00AB563C" w:rsidP="00391A2F">
      <w:pPr>
        <w:pStyle w:val="BodyText"/>
        <w:jc w:val="left"/>
        <w:rPr>
          <w:rFonts w:cs="Calibri"/>
          <w:color w:val="000000"/>
          <w:sz w:val="24"/>
          <w:szCs w:val="24"/>
        </w:rPr>
      </w:pPr>
      <w:r w:rsidRPr="00586768">
        <w:rPr>
          <w:color w:val="000000"/>
          <w:sz w:val="24"/>
          <w:szCs w:val="24"/>
        </w:rPr>
        <w:t>Глав</w:t>
      </w:r>
      <w:r>
        <w:rPr>
          <w:color w:val="000000"/>
          <w:sz w:val="24"/>
          <w:szCs w:val="24"/>
        </w:rPr>
        <w:t>а</w:t>
      </w:r>
      <w:r w:rsidRPr="00586768">
        <w:rPr>
          <w:color w:val="000000"/>
          <w:sz w:val="24"/>
          <w:szCs w:val="24"/>
        </w:rPr>
        <w:t xml:space="preserve"> Макушинского муниципального </w:t>
      </w:r>
      <w:r>
        <w:rPr>
          <w:color w:val="000000"/>
          <w:sz w:val="24"/>
          <w:szCs w:val="24"/>
        </w:rPr>
        <w:t>округа                                                 В.П.Пигачёв</w:t>
      </w: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p>
    <w:p w:rsidR="00AB563C" w:rsidRDefault="00AB563C" w:rsidP="00AC1525">
      <w:pPr>
        <w:autoSpaceDE w:val="0"/>
        <w:autoSpaceDN w:val="0"/>
        <w:adjustRightInd w:val="0"/>
        <w:spacing w:after="0" w:line="240" w:lineRule="exact"/>
        <w:jc w:val="both"/>
        <w:rPr>
          <w:rFonts w:ascii="Times New Roman" w:hAnsi="Times New Roman" w:cs="Times New Roman"/>
          <w:sz w:val="24"/>
          <w:szCs w:val="24"/>
          <w:lang w:eastAsia="ru-RU"/>
        </w:rPr>
      </w:pPr>
    </w:p>
    <w:p w:rsidR="00AB563C" w:rsidRPr="00704BA9" w:rsidRDefault="00AB563C" w:rsidP="00E939B3">
      <w:pPr>
        <w:autoSpaceDE w:val="0"/>
        <w:autoSpaceDN w:val="0"/>
        <w:adjustRightInd w:val="0"/>
        <w:spacing w:after="0" w:line="240" w:lineRule="exact"/>
        <w:ind w:left="720"/>
        <w:jc w:val="both"/>
        <w:rPr>
          <w:rFonts w:ascii="Times New Roman" w:hAnsi="Times New Roman" w:cs="Times New Roman"/>
          <w:sz w:val="24"/>
          <w:szCs w:val="24"/>
          <w:lang w:eastAsia="ru-RU"/>
        </w:rPr>
      </w:pPr>
      <w:r w:rsidRPr="00704BA9">
        <w:rPr>
          <w:rFonts w:ascii="Times New Roman" w:hAnsi="Times New Roman" w:cs="Times New Roman"/>
          <w:sz w:val="24"/>
          <w:szCs w:val="24"/>
          <w:lang w:eastAsia="ru-RU"/>
        </w:rPr>
        <w:t xml:space="preserve">                           </w:t>
      </w:r>
      <w:r w:rsidRPr="00704BA9">
        <w:rPr>
          <w:rFonts w:ascii="Times New Roman" w:hAnsi="Times New Roman" w:cs="Times New Roman"/>
          <w:sz w:val="24"/>
          <w:szCs w:val="24"/>
          <w:lang w:eastAsia="ru-RU"/>
        </w:rPr>
        <w:tab/>
      </w:r>
      <w:r w:rsidRPr="00704BA9">
        <w:rPr>
          <w:rFonts w:ascii="Times New Roman" w:hAnsi="Times New Roman" w:cs="Times New Roman"/>
          <w:sz w:val="24"/>
          <w:szCs w:val="24"/>
          <w:lang w:eastAsia="ru-RU"/>
        </w:rPr>
        <w:tab/>
      </w:r>
    </w:p>
    <w:p w:rsidR="00AB563C" w:rsidRPr="007157CB" w:rsidRDefault="00AB563C" w:rsidP="0048398E">
      <w:pPr>
        <w:spacing w:after="0" w:line="240" w:lineRule="auto"/>
        <w:jc w:val="both"/>
        <w:rPr>
          <w:rFonts w:ascii="Arial" w:hAnsi="Arial" w:cs="Arial"/>
          <w:sz w:val="16"/>
          <w:szCs w:val="16"/>
          <w:lang w:eastAsia="ru-RU"/>
        </w:rPr>
      </w:pPr>
      <w:r w:rsidRPr="007157CB">
        <w:rPr>
          <w:rFonts w:ascii="Arial" w:hAnsi="Arial" w:cs="Arial"/>
          <w:sz w:val="16"/>
          <w:szCs w:val="16"/>
          <w:lang w:eastAsia="ru-RU"/>
        </w:rPr>
        <w:t xml:space="preserve">Исп. Красюкова Н.В </w:t>
      </w:r>
    </w:p>
    <w:p w:rsidR="00AB563C" w:rsidRPr="007157CB" w:rsidRDefault="00AB563C" w:rsidP="00391A2F">
      <w:pPr>
        <w:spacing w:after="0" w:line="240" w:lineRule="auto"/>
        <w:jc w:val="both"/>
        <w:rPr>
          <w:rFonts w:ascii="Arial" w:hAnsi="Arial" w:cs="Arial"/>
          <w:sz w:val="16"/>
          <w:szCs w:val="16"/>
          <w:lang w:eastAsia="ru-RU"/>
        </w:rPr>
      </w:pPr>
      <w:r w:rsidRPr="007157CB">
        <w:rPr>
          <w:rFonts w:ascii="Arial" w:hAnsi="Arial" w:cs="Arial"/>
          <w:sz w:val="16"/>
          <w:szCs w:val="16"/>
          <w:lang w:eastAsia="ru-RU"/>
        </w:rPr>
        <w:t>тел.8(35236)20387</w:t>
      </w:r>
    </w:p>
    <w:p w:rsidR="00AB563C" w:rsidRDefault="00AB563C" w:rsidP="00E939B3">
      <w:pPr>
        <w:spacing w:after="0" w:line="240" w:lineRule="auto"/>
        <w:jc w:val="both"/>
        <w:rPr>
          <w:rFonts w:ascii="Times New Roman" w:hAnsi="Times New Roman" w:cs="Times New Roman"/>
          <w:sz w:val="24"/>
          <w:szCs w:val="24"/>
          <w:lang w:eastAsia="ru-RU"/>
        </w:rPr>
      </w:pPr>
    </w:p>
    <w:p w:rsidR="00AB563C" w:rsidRDefault="00AB563C" w:rsidP="00E939B3">
      <w:pPr>
        <w:spacing w:after="0" w:line="240" w:lineRule="auto"/>
        <w:jc w:val="both"/>
        <w:rPr>
          <w:rFonts w:ascii="Times New Roman" w:hAnsi="Times New Roman" w:cs="Times New Roman"/>
          <w:sz w:val="24"/>
          <w:szCs w:val="24"/>
          <w:lang w:eastAsia="ru-RU"/>
        </w:rPr>
      </w:pPr>
    </w:p>
    <w:p w:rsidR="00AB563C" w:rsidRPr="00391A2F" w:rsidRDefault="00AB563C" w:rsidP="0048398E">
      <w:pPr>
        <w:spacing w:after="0" w:line="240" w:lineRule="auto"/>
        <w:jc w:val="center"/>
        <w:rPr>
          <w:rFonts w:ascii="Arial" w:hAnsi="Arial" w:cs="Arial"/>
          <w:sz w:val="24"/>
          <w:szCs w:val="24"/>
          <w:lang w:eastAsia="ru-RU"/>
        </w:rPr>
      </w:pPr>
      <w:r w:rsidRPr="00391A2F">
        <w:rPr>
          <w:rFonts w:ascii="Arial" w:hAnsi="Arial" w:cs="Arial"/>
          <w:sz w:val="24"/>
          <w:szCs w:val="24"/>
          <w:lang w:eastAsia="ru-RU"/>
        </w:rPr>
        <w:t xml:space="preserve">СПРАВКА-РАССЫЛКА </w:t>
      </w:r>
    </w:p>
    <w:p w:rsidR="00AB563C" w:rsidRPr="00391A2F" w:rsidRDefault="00AB563C" w:rsidP="0048398E">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Pr="00391A2F">
        <w:rPr>
          <w:rFonts w:ascii="Arial" w:hAnsi="Arial" w:cs="Arial"/>
          <w:sz w:val="24"/>
          <w:szCs w:val="24"/>
          <w:lang w:eastAsia="ru-RU"/>
        </w:rPr>
        <w:t>к постановлению Администрации Макушинского муницип</w:t>
      </w:r>
      <w:r>
        <w:rPr>
          <w:rFonts w:ascii="Arial" w:hAnsi="Arial" w:cs="Arial"/>
          <w:sz w:val="24"/>
          <w:szCs w:val="24"/>
          <w:lang w:eastAsia="ru-RU"/>
        </w:rPr>
        <w:t xml:space="preserve">ального округа                </w:t>
      </w:r>
    </w:p>
    <w:p w:rsidR="00AB563C" w:rsidRPr="00275203" w:rsidRDefault="00AB563C" w:rsidP="007651FA">
      <w:pPr>
        <w:pStyle w:val="NoSpacing"/>
        <w:jc w:val="center"/>
        <w:rPr>
          <w:rFonts w:ascii="Arial" w:hAnsi="Arial" w:cs="Arial"/>
          <w:b/>
          <w:bCs/>
          <w:sz w:val="24"/>
          <w:szCs w:val="24"/>
        </w:rPr>
      </w:pPr>
      <w:r w:rsidRPr="00275203">
        <w:rPr>
          <w:rFonts w:ascii="Arial" w:hAnsi="Arial" w:cs="Arial"/>
          <w:b/>
          <w:bCs/>
          <w:sz w:val="24"/>
          <w:szCs w:val="24"/>
        </w:rPr>
        <w:t>О проведении открытого конкурса по отбору управляющей организации,</w:t>
      </w:r>
      <w:r>
        <w:rPr>
          <w:rFonts w:ascii="Arial" w:hAnsi="Arial" w:cs="Arial"/>
          <w:b/>
          <w:bCs/>
          <w:sz w:val="24"/>
          <w:szCs w:val="24"/>
        </w:rPr>
        <w:t xml:space="preserve"> утверждение конкурсной документации, о </w:t>
      </w:r>
      <w:r w:rsidRPr="00275203">
        <w:rPr>
          <w:rFonts w:ascii="Arial" w:hAnsi="Arial" w:cs="Arial"/>
          <w:b/>
          <w:bCs/>
          <w:sz w:val="24"/>
          <w:szCs w:val="24"/>
        </w:rPr>
        <w:t xml:space="preserve"> создании  конкурсной комиссии по отбору управляющей организации для управления многоквартирными домами, об утверждении Положения о конкурсной комиссии управляющей организации для управления многоквартирным</w:t>
      </w:r>
      <w:r>
        <w:rPr>
          <w:rFonts w:ascii="Arial" w:hAnsi="Arial" w:cs="Arial"/>
          <w:b/>
          <w:bCs/>
          <w:sz w:val="24"/>
          <w:szCs w:val="24"/>
        </w:rPr>
        <w:t>и домами</w:t>
      </w:r>
      <w:r w:rsidRPr="00275203">
        <w:rPr>
          <w:rFonts w:ascii="Arial" w:hAnsi="Arial" w:cs="Arial"/>
          <w:b/>
          <w:bCs/>
          <w:sz w:val="24"/>
          <w:szCs w:val="24"/>
        </w:rPr>
        <w:t xml:space="preserve"> </w:t>
      </w:r>
    </w:p>
    <w:p w:rsidR="00AB563C" w:rsidRPr="00391A2F" w:rsidRDefault="00AB563C" w:rsidP="0048398E">
      <w:pPr>
        <w:autoSpaceDE w:val="0"/>
        <w:autoSpaceDN w:val="0"/>
        <w:adjustRightInd w:val="0"/>
        <w:spacing w:after="0"/>
        <w:jc w:val="center"/>
        <w:rPr>
          <w:rFonts w:ascii="Arial" w:hAnsi="Arial" w:cs="Arial"/>
          <w:sz w:val="24"/>
          <w:szCs w:val="24"/>
          <w:lang w:eastAsia="ru-RU"/>
        </w:rPr>
      </w:pPr>
    </w:p>
    <w:p w:rsidR="00AB563C" w:rsidRPr="00391A2F" w:rsidRDefault="00AB563C" w:rsidP="0048398E">
      <w:pPr>
        <w:spacing w:after="0" w:line="240" w:lineRule="auto"/>
        <w:jc w:val="center"/>
        <w:rPr>
          <w:rFonts w:ascii="Arial" w:hAnsi="Arial" w:cs="Arial"/>
          <w:b/>
          <w:bCs/>
          <w:sz w:val="24"/>
          <w:szCs w:val="24"/>
          <w:lang w:eastAsia="ru-RU"/>
        </w:rPr>
      </w:pPr>
    </w:p>
    <w:p w:rsidR="00AB563C" w:rsidRPr="00391A2F" w:rsidRDefault="00AB563C" w:rsidP="0048398E">
      <w:pPr>
        <w:spacing w:after="0" w:line="240" w:lineRule="auto"/>
        <w:ind w:left="360"/>
        <w:rPr>
          <w:rFonts w:ascii="Arial" w:hAnsi="Arial" w:cs="Arial"/>
          <w:sz w:val="24"/>
          <w:szCs w:val="24"/>
          <w:lang w:eastAsia="ru-RU"/>
        </w:rPr>
      </w:pPr>
      <w:r w:rsidRPr="00391A2F">
        <w:rPr>
          <w:rFonts w:ascii="Arial" w:hAnsi="Arial" w:cs="Arial"/>
          <w:sz w:val="24"/>
          <w:szCs w:val="24"/>
          <w:lang w:eastAsia="ru-RU"/>
        </w:rPr>
        <w:t xml:space="preserve">Разослано: </w:t>
      </w:r>
      <w:r>
        <w:rPr>
          <w:rFonts w:ascii="Arial" w:hAnsi="Arial" w:cs="Arial"/>
          <w:sz w:val="24"/>
          <w:szCs w:val="24"/>
          <w:lang w:eastAsia="ru-RU"/>
        </w:rPr>
        <w:tab/>
      </w:r>
      <w:r w:rsidRPr="00391A2F">
        <w:rPr>
          <w:rFonts w:ascii="Arial" w:hAnsi="Arial" w:cs="Arial"/>
          <w:sz w:val="24"/>
          <w:szCs w:val="24"/>
          <w:lang w:eastAsia="ru-RU"/>
        </w:rPr>
        <w:t>1. В дело</w:t>
      </w:r>
      <w:r>
        <w:rPr>
          <w:rFonts w:ascii="Arial" w:hAnsi="Arial" w:cs="Arial"/>
          <w:sz w:val="24"/>
          <w:szCs w:val="24"/>
          <w:lang w:eastAsia="ru-RU"/>
        </w:rPr>
        <w:t xml:space="preserve"> – 1 </w:t>
      </w:r>
    </w:p>
    <w:p w:rsidR="00AB563C" w:rsidRPr="00391A2F" w:rsidRDefault="00AB563C" w:rsidP="00605F4F">
      <w:pPr>
        <w:spacing w:after="0" w:line="240" w:lineRule="auto"/>
        <w:ind w:left="1776" w:firstLine="348"/>
        <w:rPr>
          <w:rFonts w:ascii="Arial" w:hAnsi="Arial" w:cs="Arial"/>
          <w:sz w:val="24"/>
          <w:szCs w:val="24"/>
          <w:lang w:eastAsia="ru-RU"/>
        </w:rPr>
      </w:pPr>
      <w:r w:rsidRPr="00391A2F">
        <w:rPr>
          <w:rFonts w:ascii="Arial" w:hAnsi="Arial" w:cs="Arial"/>
          <w:sz w:val="24"/>
          <w:szCs w:val="24"/>
          <w:lang w:eastAsia="ru-RU"/>
        </w:rPr>
        <w:t>2. Прокуратура</w:t>
      </w:r>
      <w:r>
        <w:rPr>
          <w:rFonts w:ascii="Arial" w:hAnsi="Arial" w:cs="Arial"/>
          <w:sz w:val="24"/>
          <w:szCs w:val="24"/>
          <w:lang w:eastAsia="ru-RU"/>
        </w:rPr>
        <w:t xml:space="preserve"> – </w:t>
      </w:r>
      <w:r w:rsidRPr="00391A2F">
        <w:rPr>
          <w:rFonts w:ascii="Arial" w:hAnsi="Arial" w:cs="Arial"/>
          <w:sz w:val="24"/>
          <w:szCs w:val="24"/>
          <w:lang w:eastAsia="ru-RU"/>
        </w:rPr>
        <w:t>1</w:t>
      </w:r>
      <w:r>
        <w:rPr>
          <w:rFonts w:ascii="Arial" w:hAnsi="Arial" w:cs="Arial"/>
          <w:sz w:val="24"/>
          <w:szCs w:val="24"/>
          <w:lang w:eastAsia="ru-RU"/>
        </w:rPr>
        <w:t xml:space="preserve"> </w:t>
      </w:r>
    </w:p>
    <w:p w:rsidR="00AB563C" w:rsidRPr="00391A2F" w:rsidRDefault="00AB563C" w:rsidP="00605F4F">
      <w:pPr>
        <w:spacing w:after="0" w:line="240" w:lineRule="auto"/>
        <w:ind w:left="1428" w:firstLine="696"/>
        <w:rPr>
          <w:rFonts w:ascii="Arial" w:hAnsi="Arial" w:cs="Arial"/>
          <w:sz w:val="24"/>
          <w:szCs w:val="24"/>
          <w:lang w:eastAsia="ru-RU"/>
        </w:rPr>
      </w:pPr>
      <w:r w:rsidRPr="00391A2F">
        <w:rPr>
          <w:rFonts w:ascii="Arial" w:hAnsi="Arial" w:cs="Arial"/>
          <w:sz w:val="24"/>
          <w:szCs w:val="24"/>
          <w:lang w:eastAsia="ru-RU"/>
        </w:rPr>
        <w:t xml:space="preserve">3. Отдел  ЖКХ </w:t>
      </w:r>
      <w:r>
        <w:rPr>
          <w:rFonts w:ascii="Arial" w:hAnsi="Arial" w:cs="Arial"/>
          <w:sz w:val="24"/>
          <w:szCs w:val="24"/>
          <w:lang w:eastAsia="ru-RU"/>
        </w:rPr>
        <w:t xml:space="preserve">– </w:t>
      </w:r>
      <w:r w:rsidRPr="00391A2F">
        <w:rPr>
          <w:rFonts w:ascii="Arial" w:hAnsi="Arial" w:cs="Arial"/>
          <w:sz w:val="24"/>
          <w:szCs w:val="24"/>
          <w:lang w:eastAsia="ru-RU"/>
        </w:rPr>
        <w:t>1</w:t>
      </w:r>
      <w:r>
        <w:rPr>
          <w:rFonts w:ascii="Arial" w:hAnsi="Arial" w:cs="Arial"/>
          <w:sz w:val="24"/>
          <w:szCs w:val="24"/>
          <w:lang w:eastAsia="ru-RU"/>
        </w:rPr>
        <w:t xml:space="preserve"> </w:t>
      </w:r>
    </w:p>
    <w:p w:rsidR="00AB563C" w:rsidRPr="00391A2F" w:rsidRDefault="00AB563C" w:rsidP="00605F4F">
      <w:pPr>
        <w:spacing w:after="0" w:line="240" w:lineRule="auto"/>
        <w:ind w:left="1416" w:firstLine="708"/>
        <w:jc w:val="both"/>
        <w:rPr>
          <w:rFonts w:ascii="Arial" w:hAnsi="Arial" w:cs="Arial"/>
          <w:sz w:val="24"/>
          <w:szCs w:val="24"/>
          <w:lang w:eastAsia="ru-RU"/>
        </w:rPr>
      </w:pPr>
      <w:r>
        <w:rPr>
          <w:rFonts w:ascii="Arial" w:hAnsi="Arial" w:cs="Arial"/>
          <w:sz w:val="24"/>
          <w:szCs w:val="24"/>
          <w:lang w:eastAsia="ru-RU"/>
        </w:rPr>
        <w:t xml:space="preserve">4.Сайт Администрации </w:t>
      </w:r>
      <w:r w:rsidRPr="00391A2F">
        <w:rPr>
          <w:rFonts w:ascii="Arial" w:hAnsi="Arial" w:cs="Arial"/>
          <w:sz w:val="24"/>
          <w:szCs w:val="24"/>
          <w:lang w:eastAsia="ru-RU"/>
        </w:rPr>
        <w:t>ММО</w:t>
      </w: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704BA9" w:rsidRDefault="00AB563C" w:rsidP="00E939B3">
      <w:pPr>
        <w:spacing w:after="0" w:line="240" w:lineRule="auto"/>
        <w:jc w:val="both"/>
        <w:rPr>
          <w:rFonts w:ascii="Times New Roman" w:hAnsi="Times New Roman" w:cs="Times New Roman"/>
          <w:sz w:val="24"/>
          <w:szCs w:val="24"/>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Default="00AB563C" w:rsidP="00E939B3">
      <w:pPr>
        <w:spacing w:after="0" w:line="240" w:lineRule="auto"/>
        <w:jc w:val="both"/>
        <w:rPr>
          <w:rFonts w:ascii="Times New Roman" w:hAnsi="Times New Roman" w:cs="Times New Roman"/>
          <w:sz w:val="16"/>
          <w:szCs w:val="16"/>
          <w:lang w:eastAsia="ru-RU"/>
        </w:rPr>
      </w:pPr>
    </w:p>
    <w:p w:rsidR="00AB563C" w:rsidRPr="00E939B3" w:rsidRDefault="00AB563C" w:rsidP="00E939B3">
      <w:pPr>
        <w:spacing w:after="0" w:line="240" w:lineRule="auto"/>
        <w:jc w:val="both"/>
        <w:rPr>
          <w:rFonts w:ascii="Times New Roman" w:hAnsi="Times New Roman" w:cs="Times New Roman"/>
          <w:sz w:val="16"/>
          <w:szCs w:val="16"/>
          <w:lang w:eastAsia="ru-RU"/>
        </w:rPr>
      </w:pPr>
    </w:p>
    <w:p w:rsidR="00AB563C" w:rsidRDefault="00AB563C" w:rsidP="007651FA">
      <w:pPr>
        <w:spacing w:after="0" w:line="240" w:lineRule="auto"/>
        <w:ind w:left="360"/>
        <w:jc w:val="both"/>
        <w:rPr>
          <w:sz w:val="24"/>
          <w:szCs w:val="24"/>
          <w:lang w:eastAsia="ru-RU"/>
        </w:rPr>
      </w:pPr>
      <w:r w:rsidRPr="00E939B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Pr>
          <w:sz w:val="24"/>
          <w:szCs w:val="24"/>
          <w:lang w:eastAsia="ru-RU"/>
        </w:rPr>
        <w:t xml:space="preserve">                            </w:t>
      </w:r>
    </w:p>
    <w:p w:rsidR="00AB563C" w:rsidRPr="007651FA" w:rsidRDefault="00AB563C" w:rsidP="007651FA">
      <w:pPr>
        <w:spacing w:after="0" w:line="240" w:lineRule="auto"/>
        <w:ind w:left="360"/>
        <w:jc w:val="both"/>
        <w:rPr>
          <w:rFonts w:ascii="Times New Roman" w:hAnsi="Times New Roman" w:cs="Times New Roman"/>
          <w:sz w:val="24"/>
          <w:szCs w:val="24"/>
          <w:lang w:eastAsia="ru-RU"/>
        </w:rPr>
      </w:pPr>
      <w:r>
        <w:rPr>
          <w:sz w:val="24"/>
          <w:szCs w:val="24"/>
          <w:lang w:eastAsia="ru-RU"/>
        </w:rPr>
        <w:t xml:space="preserve">                                                                                                                            </w:t>
      </w:r>
    </w:p>
    <w:p w:rsidR="00AB563C" w:rsidRPr="00475A25" w:rsidRDefault="00AB563C" w:rsidP="00605F4F">
      <w:pPr>
        <w:pStyle w:val="50"/>
        <w:tabs>
          <w:tab w:val="right" w:pos="8938"/>
        </w:tabs>
        <w:ind w:left="5580"/>
        <w:jc w:val="both"/>
        <w:rPr>
          <w:rStyle w:val="5"/>
          <w:rFonts w:ascii="Arial" w:hAnsi="Arial" w:cs="Arial"/>
          <w:color w:val="000000"/>
          <w:u w:val="single"/>
        </w:rPr>
      </w:pPr>
      <w:r w:rsidRPr="00605F4F">
        <w:rPr>
          <w:rStyle w:val="5"/>
          <w:rFonts w:ascii="Arial" w:hAnsi="Arial" w:cs="Arial"/>
          <w:color w:val="000000"/>
        </w:rPr>
        <w:t>Приложение №</w:t>
      </w:r>
      <w:r>
        <w:rPr>
          <w:rStyle w:val="5"/>
          <w:rFonts w:ascii="Arial" w:hAnsi="Arial" w:cs="Arial"/>
          <w:color w:val="000000"/>
        </w:rPr>
        <w:t xml:space="preserve"> </w:t>
      </w:r>
      <w:r w:rsidRPr="00605F4F">
        <w:rPr>
          <w:rStyle w:val="5"/>
          <w:rFonts w:ascii="Arial" w:hAnsi="Arial" w:cs="Arial"/>
          <w:color w:val="000000"/>
        </w:rPr>
        <w:t>1 к постановлению Админи</w:t>
      </w:r>
      <w:r>
        <w:rPr>
          <w:rStyle w:val="5"/>
          <w:rFonts w:ascii="Arial" w:hAnsi="Arial" w:cs="Arial"/>
          <w:color w:val="000000"/>
        </w:rPr>
        <w:t>-</w:t>
      </w:r>
      <w:r w:rsidRPr="00605F4F">
        <w:rPr>
          <w:rStyle w:val="5"/>
          <w:rFonts w:ascii="Arial" w:hAnsi="Arial" w:cs="Arial"/>
          <w:color w:val="000000"/>
        </w:rPr>
        <w:t>страции   Макушинского мун</w:t>
      </w:r>
      <w:r>
        <w:rPr>
          <w:rStyle w:val="5"/>
          <w:rFonts w:ascii="Arial" w:hAnsi="Arial" w:cs="Arial"/>
          <w:color w:val="000000"/>
        </w:rPr>
        <w:t xml:space="preserve">иципального округа от </w:t>
      </w:r>
      <w:r w:rsidRPr="00475A25">
        <w:rPr>
          <w:rStyle w:val="5"/>
          <w:rFonts w:ascii="Arial" w:hAnsi="Arial" w:cs="Arial"/>
          <w:color w:val="000000"/>
          <w:u w:val="single"/>
        </w:rPr>
        <w:t>30.06.</w:t>
      </w:r>
      <w:r>
        <w:rPr>
          <w:rStyle w:val="5"/>
          <w:rFonts w:ascii="Arial" w:hAnsi="Arial" w:cs="Arial"/>
          <w:color w:val="000000"/>
        </w:rPr>
        <w:t xml:space="preserve">2025 года № </w:t>
      </w:r>
      <w:r w:rsidRPr="00475A25">
        <w:rPr>
          <w:rStyle w:val="5"/>
          <w:rFonts w:ascii="Arial" w:hAnsi="Arial" w:cs="Arial"/>
          <w:color w:val="000000"/>
          <w:u w:val="single"/>
        </w:rPr>
        <w:t>365</w:t>
      </w:r>
    </w:p>
    <w:p w:rsidR="00AB563C" w:rsidRPr="00605F4F" w:rsidRDefault="00AB563C" w:rsidP="00605F4F">
      <w:pPr>
        <w:pStyle w:val="50"/>
        <w:tabs>
          <w:tab w:val="right" w:pos="8938"/>
        </w:tabs>
        <w:ind w:left="5580"/>
        <w:jc w:val="both"/>
        <w:rPr>
          <w:rFonts w:ascii="Arial" w:hAnsi="Arial" w:cs="Arial"/>
        </w:rPr>
      </w:pPr>
      <w:r w:rsidRPr="00605F4F">
        <w:rPr>
          <w:rStyle w:val="5"/>
          <w:rFonts w:ascii="Arial" w:hAnsi="Arial" w:cs="Arial"/>
          <w:color w:val="000000"/>
        </w:rPr>
        <w:t>«</w:t>
      </w:r>
      <w:r w:rsidRPr="00605F4F">
        <w:rPr>
          <w:rFonts w:ascii="Arial" w:hAnsi="Arial" w:cs="Arial"/>
          <w:b/>
          <w:bCs/>
        </w:rPr>
        <w:t>О проведении открытого конкурса по отбо</w:t>
      </w:r>
      <w:r>
        <w:rPr>
          <w:rFonts w:ascii="Arial" w:hAnsi="Arial" w:cs="Arial"/>
          <w:b/>
          <w:bCs/>
        </w:rPr>
        <w:t>-</w:t>
      </w:r>
      <w:r w:rsidRPr="00605F4F">
        <w:rPr>
          <w:rFonts w:ascii="Arial" w:hAnsi="Arial" w:cs="Arial"/>
          <w:b/>
          <w:bCs/>
        </w:rPr>
        <w:t xml:space="preserve">ру управляющей организации, утверждение конкурсной документации, о </w:t>
      </w:r>
      <w:r>
        <w:rPr>
          <w:rFonts w:ascii="Arial" w:hAnsi="Arial" w:cs="Arial"/>
          <w:b/>
          <w:bCs/>
        </w:rPr>
        <w:t xml:space="preserve">создании </w:t>
      </w:r>
      <w:r w:rsidRPr="00605F4F">
        <w:rPr>
          <w:rFonts w:ascii="Arial" w:hAnsi="Arial" w:cs="Arial"/>
          <w:b/>
          <w:bCs/>
        </w:rPr>
        <w:t>кон</w:t>
      </w:r>
      <w:r>
        <w:rPr>
          <w:rFonts w:ascii="Arial" w:hAnsi="Arial" w:cs="Arial"/>
          <w:b/>
          <w:bCs/>
        </w:rPr>
        <w:t>-</w:t>
      </w:r>
      <w:r w:rsidRPr="00605F4F">
        <w:rPr>
          <w:rFonts w:ascii="Arial" w:hAnsi="Arial" w:cs="Arial"/>
          <w:b/>
          <w:bCs/>
        </w:rPr>
        <w:t>курсной комиссии по отбору управляющей организации для управления многоквар</w:t>
      </w:r>
      <w:r>
        <w:rPr>
          <w:rFonts w:ascii="Arial" w:hAnsi="Arial" w:cs="Arial"/>
          <w:b/>
          <w:bCs/>
        </w:rPr>
        <w:t>-</w:t>
      </w:r>
      <w:r w:rsidRPr="00605F4F">
        <w:rPr>
          <w:rFonts w:ascii="Arial" w:hAnsi="Arial" w:cs="Arial"/>
          <w:b/>
          <w:bCs/>
        </w:rPr>
        <w:t>тирными домами, об утверждении Положе</w:t>
      </w:r>
      <w:r>
        <w:rPr>
          <w:rFonts w:ascii="Arial" w:hAnsi="Arial" w:cs="Arial"/>
          <w:b/>
          <w:bCs/>
        </w:rPr>
        <w:t>-</w:t>
      </w:r>
      <w:r w:rsidRPr="00605F4F">
        <w:rPr>
          <w:rFonts w:ascii="Arial" w:hAnsi="Arial" w:cs="Arial"/>
          <w:b/>
          <w:bCs/>
        </w:rPr>
        <w:t>ния о конкурсной комиссии управляющей организации для управления многоквар</w:t>
      </w:r>
      <w:r>
        <w:rPr>
          <w:rFonts w:ascii="Arial" w:hAnsi="Arial" w:cs="Arial"/>
          <w:b/>
          <w:bCs/>
        </w:rPr>
        <w:t>-</w:t>
      </w:r>
      <w:r w:rsidRPr="00605F4F">
        <w:rPr>
          <w:rFonts w:ascii="Arial" w:hAnsi="Arial" w:cs="Arial"/>
          <w:b/>
          <w:bCs/>
        </w:rPr>
        <w:t>тирными домами</w:t>
      </w:r>
      <w:r w:rsidRPr="00605F4F">
        <w:rPr>
          <w:rStyle w:val="5"/>
          <w:rFonts w:ascii="Arial" w:hAnsi="Arial" w:cs="Arial"/>
          <w:color w:val="000000"/>
        </w:rPr>
        <w:t>.»</w:t>
      </w:r>
    </w:p>
    <w:p w:rsidR="00AB563C" w:rsidRPr="00275203" w:rsidRDefault="00AB563C" w:rsidP="007651FA">
      <w:pPr>
        <w:pStyle w:val="NoSpacing"/>
        <w:ind w:left="5245" w:hanging="5245"/>
        <w:jc w:val="center"/>
        <w:rPr>
          <w:rFonts w:ascii="Arial" w:hAnsi="Arial" w:cs="Arial"/>
          <w:b/>
          <w:bCs/>
          <w:sz w:val="24"/>
          <w:szCs w:val="24"/>
        </w:rPr>
      </w:pPr>
      <w:r w:rsidRPr="00275203">
        <w:rPr>
          <w:rFonts w:ascii="Arial" w:hAnsi="Arial" w:cs="Arial"/>
          <w:b/>
          <w:bCs/>
          <w:sz w:val="24"/>
          <w:szCs w:val="24"/>
        </w:rPr>
        <w:t xml:space="preserve"> </w:t>
      </w:r>
    </w:p>
    <w:p w:rsidR="00AB563C" w:rsidRPr="007157CB" w:rsidRDefault="00AB563C" w:rsidP="0048398E">
      <w:pPr>
        <w:spacing w:after="0" w:line="240" w:lineRule="auto"/>
        <w:ind w:firstLine="360"/>
        <w:jc w:val="both"/>
        <w:rPr>
          <w:rFonts w:ascii="Arial" w:hAnsi="Arial" w:cs="Arial"/>
          <w:sz w:val="24"/>
          <w:szCs w:val="24"/>
          <w:lang w:eastAsia="ru-RU"/>
        </w:rPr>
      </w:pPr>
      <w:r w:rsidRPr="007157CB">
        <w:rPr>
          <w:rFonts w:ascii="Arial" w:hAnsi="Arial" w:cs="Arial"/>
          <w:b/>
          <w:bCs/>
          <w:sz w:val="24"/>
          <w:szCs w:val="24"/>
          <w:lang w:eastAsia="ru-RU"/>
        </w:rPr>
        <w:t xml:space="preserve">         </w:t>
      </w:r>
      <w:r w:rsidRPr="007157CB">
        <w:rPr>
          <w:rFonts w:ascii="Arial" w:hAnsi="Arial" w:cs="Arial"/>
          <w:sz w:val="24"/>
          <w:szCs w:val="24"/>
          <w:lang w:eastAsia="ru-RU"/>
        </w:rPr>
        <w:t xml:space="preserve">              </w:t>
      </w:r>
      <w:r>
        <w:rPr>
          <w:rFonts w:ascii="Arial" w:hAnsi="Arial" w:cs="Arial"/>
          <w:sz w:val="24"/>
          <w:szCs w:val="24"/>
          <w:lang w:eastAsia="ru-RU"/>
        </w:rPr>
        <w:t xml:space="preserve">                             </w:t>
      </w:r>
    </w:p>
    <w:p w:rsidR="00AB563C" w:rsidRPr="007157CB" w:rsidRDefault="00AB563C" w:rsidP="0048398E">
      <w:pPr>
        <w:spacing w:after="0" w:line="240" w:lineRule="auto"/>
        <w:ind w:firstLine="360"/>
        <w:jc w:val="both"/>
        <w:rPr>
          <w:rFonts w:ascii="Arial" w:hAnsi="Arial" w:cs="Arial"/>
          <w:sz w:val="24"/>
          <w:szCs w:val="24"/>
          <w:lang w:eastAsia="ru-RU"/>
        </w:rPr>
      </w:pPr>
    </w:p>
    <w:p w:rsidR="00AB563C" w:rsidRPr="007157CB" w:rsidRDefault="00AB563C" w:rsidP="0048398E">
      <w:pPr>
        <w:spacing w:after="0" w:line="240" w:lineRule="auto"/>
        <w:ind w:firstLine="360"/>
        <w:jc w:val="both"/>
        <w:rPr>
          <w:rFonts w:ascii="Arial" w:hAnsi="Arial" w:cs="Arial"/>
          <w:sz w:val="24"/>
          <w:szCs w:val="24"/>
          <w:lang w:eastAsia="ru-RU"/>
        </w:rPr>
      </w:pPr>
      <w:r w:rsidRPr="007157CB">
        <w:rPr>
          <w:rFonts w:ascii="Arial" w:hAnsi="Arial" w:cs="Arial"/>
          <w:sz w:val="24"/>
          <w:szCs w:val="24"/>
          <w:lang w:eastAsia="ru-RU"/>
        </w:rPr>
        <w:t xml:space="preserve">                                          Состав конкурсной  комиссии:</w:t>
      </w:r>
    </w:p>
    <w:p w:rsidR="00AB563C" w:rsidRDefault="00AB563C" w:rsidP="00605F4F">
      <w:pPr>
        <w:spacing w:after="0" w:line="240" w:lineRule="auto"/>
        <w:jc w:val="both"/>
        <w:rPr>
          <w:rFonts w:ascii="Arial" w:hAnsi="Arial" w:cs="Arial"/>
          <w:sz w:val="24"/>
          <w:szCs w:val="24"/>
          <w:lang w:eastAsia="ru-RU"/>
        </w:rPr>
      </w:pPr>
    </w:p>
    <w:p w:rsidR="00AB563C" w:rsidRPr="007157CB" w:rsidRDefault="00AB563C" w:rsidP="00BB5CA4">
      <w:pPr>
        <w:tabs>
          <w:tab w:val="left" w:pos="6237"/>
          <w:tab w:val="left" w:pos="6804"/>
          <w:tab w:val="left" w:pos="7088"/>
          <w:tab w:val="left" w:pos="7230"/>
          <w:tab w:val="left" w:pos="7655"/>
        </w:tabs>
        <w:suppressAutoHyphens/>
        <w:spacing w:after="0" w:line="240" w:lineRule="auto"/>
        <w:jc w:val="both"/>
        <w:rPr>
          <w:rFonts w:ascii="Arial" w:hAnsi="Arial" w:cs="Arial"/>
          <w:sz w:val="24"/>
          <w:szCs w:val="24"/>
          <w:lang w:eastAsia="ru-RU"/>
        </w:rPr>
      </w:pPr>
      <w:r>
        <w:rPr>
          <w:rFonts w:ascii="Arial" w:hAnsi="Arial" w:cs="Arial"/>
          <w:sz w:val="24"/>
          <w:szCs w:val="24"/>
          <w:lang w:eastAsia="ru-RU"/>
        </w:rPr>
        <w:t>- Председатель</w:t>
      </w:r>
      <w:r w:rsidRPr="007157CB">
        <w:rPr>
          <w:rFonts w:ascii="Arial" w:hAnsi="Arial" w:cs="Arial"/>
          <w:sz w:val="24"/>
          <w:szCs w:val="24"/>
          <w:lang w:eastAsia="ru-RU"/>
        </w:rPr>
        <w:t xml:space="preserve"> комиссии - </w:t>
      </w:r>
      <w:r w:rsidRPr="007157CB">
        <w:rPr>
          <w:rFonts w:ascii="Arial" w:hAnsi="Arial" w:cs="Arial"/>
          <w:sz w:val="24"/>
          <w:szCs w:val="24"/>
          <w:lang w:eastAsia="ar-SA"/>
        </w:rPr>
        <w:t>заместитель Главы Макушинского муниципального округа по строительству и   ЖКХ</w:t>
      </w:r>
      <w:r>
        <w:rPr>
          <w:rFonts w:ascii="Arial" w:hAnsi="Arial" w:cs="Arial"/>
          <w:sz w:val="24"/>
          <w:szCs w:val="24"/>
          <w:lang w:eastAsia="ar-SA"/>
        </w:rPr>
        <w:t>.</w:t>
      </w:r>
      <w:r w:rsidRPr="007157CB">
        <w:rPr>
          <w:rFonts w:ascii="Arial" w:hAnsi="Arial" w:cs="Arial"/>
          <w:sz w:val="24"/>
          <w:szCs w:val="24"/>
          <w:lang w:eastAsia="ar-SA"/>
        </w:rPr>
        <w:t xml:space="preserve">      </w:t>
      </w:r>
    </w:p>
    <w:p w:rsidR="00AB563C" w:rsidRPr="007157CB" w:rsidRDefault="00AB563C" w:rsidP="00BB5CA4">
      <w:pPr>
        <w:spacing w:after="0" w:line="240" w:lineRule="auto"/>
        <w:jc w:val="both"/>
        <w:rPr>
          <w:rFonts w:ascii="Arial" w:hAnsi="Arial" w:cs="Arial"/>
          <w:sz w:val="24"/>
          <w:szCs w:val="24"/>
          <w:lang w:eastAsia="ru-RU"/>
        </w:rPr>
      </w:pPr>
    </w:p>
    <w:p w:rsidR="00AB563C" w:rsidRPr="007157CB" w:rsidRDefault="00AB563C" w:rsidP="0048398E">
      <w:pPr>
        <w:suppressAutoHyphens/>
        <w:spacing w:after="0" w:line="240" w:lineRule="auto"/>
        <w:rPr>
          <w:rFonts w:ascii="Arial" w:hAnsi="Arial" w:cs="Arial"/>
          <w:sz w:val="24"/>
          <w:szCs w:val="24"/>
          <w:lang w:eastAsia="zh-CN"/>
        </w:rPr>
      </w:pPr>
      <w:r>
        <w:rPr>
          <w:rFonts w:ascii="Arial" w:hAnsi="Arial" w:cs="Arial"/>
          <w:sz w:val="24"/>
          <w:szCs w:val="24"/>
          <w:lang w:eastAsia="ru-RU"/>
        </w:rPr>
        <w:t>- Заместитель председателя</w:t>
      </w:r>
      <w:r w:rsidRPr="007157CB">
        <w:rPr>
          <w:rFonts w:ascii="Arial" w:hAnsi="Arial" w:cs="Arial"/>
          <w:sz w:val="24"/>
          <w:szCs w:val="24"/>
          <w:lang w:eastAsia="ru-RU"/>
        </w:rPr>
        <w:t xml:space="preserve"> комиссии – начальник отдела  ЖКХ  Администрации Макушинского</w:t>
      </w:r>
      <w:r>
        <w:rPr>
          <w:rFonts w:ascii="Arial" w:hAnsi="Arial" w:cs="Arial"/>
          <w:sz w:val="24"/>
          <w:szCs w:val="24"/>
          <w:lang w:eastAsia="ru-RU"/>
        </w:rPr>
        <w:t xml:space="preserve"> муниципального округа.</w:t>
      </w:r>
    </w:p>
    <w:p w:rsidR="00AB563C" w:rsidRPr="007157CB" w:rsidRDefault="00AB563C" w:rsidP="0048398E">
      <w:pPr>
        <w:tabs>
          <w:tab w:val="left" w:pos="6237"/>
          <w:tab w:val="left" w:pos="6804"/>
          <w:tab w:val="left" w:pos="7088"/>
          <w:tab w:val="left" w:pos="7230"/>
          <w:tab w:val="left" w:pos="7655"/>
        </w:tabs>
        <w:suppressAutoHyphens/>
        <w:spacing w:after="0" w:line="240" w:lineRule="auto"/>
        <w:jc w:val="both"/>
        <w:rPr>
          <w:rFonts w:ascii="Arial" w:hAnsi="Arial" w:cs="Arial"/>
          <w:sz w:val="24"/>
          <w:szCs w:val="24"/>
          <w:lang w:eastAsia="ar-SA"/>
        </w:rPr>
      </w:pPr>
    </w:p>
    <w:p w:rsidR="00AB563C" w:rsidRPr="007157CB" w:rsidRDefault="00AB563C" w:rsidP="0048398E">
      <w:pPr>
        <w:spacing w:after="0" w:line="240" w:lineRule="auto"/>
        <w:jc w:val="both"/>
        <w:rPr>
          <w:rFonts w:ascii="Arial" w:hAnsi="Arial" w:cs="Arial"/>
          <w:sz w:val="24"/>
          <w:szCs w:val="24"/>
          <w:lang w:eastAsia="ru-RU"/>
        </w:rPr>
      </w:pPr>
      <w:r w:rsidRPr="007157CB">
        <w:rPr>
          <w:rFonts w:ascii="Arial" w:hAnsi="Arial" w:cs="Arial"/>
          <w:sz w:val="24"/>
          <w:szCs w:val="24"/>
          <w:lang w:eastAsia="ru-RU"/>
        </w:rPr>
        <w:t xml:space="preserve"> </w:t>
      </w:r>
      <w:r>
        <w:rPr>
          <w:rFonts w:ascii="Arial" w:hAnsi="Arial" w:cs="Arial"/>
          <w:sz w:val="24"/>
          <w:szCs w:val="24"/>
          <w:lang w:eastAsia="ru-RU"/>
        </w:rPr>
        <w:t>-С</w:t>
      </w:r>
      <w:r w:rsidRPr="007157CB">
        <w:rPr>
          <w:rFonts w:ascii="Arial" w:hAnsi="Arial" w:cs="Arial"/>
          <w:sz w:val="24"/>
          <w:szCs w:val="24"/>
          <w:lang w:eastAsia="ru-RU"/>
        </w:rPr>
        <w:t xml:space="preserve">екретарь комиссии </w:t>
      </w:r>
      <w:r>
        <w:rPr>
          <w:rFonts w:ascii="Arial" w:hAnsi="Arial" w:cs="Arial"/>
          <w:sz w:val="24"/>
          <w:szCs w:val="24"/>
          <w:lang w:eastAsia="ru-RU"/>
        </w:rPr>
        <w:t>– ведущий специалист отдела ЖКХ</w:t>
      </w:r>
      <w:r w:rsidRPr="007157CB">
        <w:rPr>
          <w:rFonts w:ascii="Arial" w:hAnsi="Arial" w:cs="Arial"/>
          <w:sz w:val="24"/>
          <w:szCs w:val="24"/>
          <w:lang w:eastAsia="ru-RU"/>
        </w:rPr>
        <w:t xml:space="preserve"> Администрации Макушинского муниципального округа</w:t>
      </w:r>
      <w:r>
        <w:rPr>
          <w:rFonts w:ascii="Arial" w:hAnsi="Arial" w:cs="Arial"/>
          <w:sz w:val="24"/>
          <w:szCs w:val="24"/>
          <w:lang w:eastAsia="ru-RU"/>
        </w:rPr>
        <w:t>.</w:t>
      </w:r>
      <w:r w:rsidRPr="007157CB">
        <w:rPr>
          <w:rFonts w:ascii="Arial" w:hAnsi="Arial" w:cs="Arial"/>
          <w:sz w:val="24"/>
          <w:szCs w:val="24"/>
          <w:lang w:eastAsia="ru-RU"/>
        </w:rPr>
        <w:t xml:space="preserve"> </w:t>
      </w:r>
    </w:p>
    <w:p w:rsidR="00AB563C" w:rsidRPr="007157CB" w:rsidRDefault="00AB563C" w:rsidP="00BC6D0E">
      <w:pPr>
        <w:spacing w:after="0" w:line="240" w:lineRule="auto"/>
        <w:ind w:left="360"/>
        <w:jc w:val="both"/>
        <w:rPr>
          <w:rFonts w:ascii="Arial" w:hAnsi="Arial" w:cs="Arial"/>
          <w:sz w:val="24"/>
          <w:szCs w:val="24"/>
          <w:lang w:eastAsia="ru-RU"/>
        </w:rPr>
      </w:pPr>
      <w:r w:rsidRPr="007157CB">
        <w:rPr>
          <w:rFonts w:ascii="Arial" w:hAnsi="Arial" w:cs="Arial"/>
          <w:sz w:val="24"/>
          <w:szCs w:val="24"/>
          <w:lang w:eastAsia="ru-RU"/>
        </w:rPr>
        <w:t xml:space="preserve">  </w:t>
      </w:r>
    </w:p>
    <w:p w:rsidR="00AB563C" w:rsidRPr="007157CB" w:rsidRDefault="00AB563C" w:rsidP="00BC6D0E">
      <w:pPr>
        <w:spacing w:after="0" w:line="240" w:lineRule="auto"/>
        <w:jc w:val="both"/>
        <w:rPr>
          <w:rFonts w:ascii="Arial" w:hAnsi="Arial" w:cs="Arial"/>
          <w:sz w:val="24"/>
          <w:szCs w:val="24"/>
          <w:lang w:eastAsia="ru-RU"/>
        </w:rPr>
      </w:pPr>
      <w:r w:rsidRPr="007157CB">
        <w:rPr>
          <w:rFonts w:ascii="Arial" w:hAnsi="Arial" w:cs="Arial"/>
          <w:sz w:val="24"/>
          <w:szCs w:val="24"/>
          <w:lang w:eastAsia="ru-RU"/>
        </w:rPr>
        <w:t xml:space="preserve">  Члены комиссии:</w:t>
      </w:r>
    </w:p>
    <w:p w:rsidR="00AB563C" w:rsidRPr="007157CB" w:rsidRDefault="00AB563C" w:rsidP="0048398E">
      <w:pPr>
        <w:spacing w:after="0" w:line="240" w:lineRule="auto"/>
        <w:ind w:left="360"/>
        <w:jc w:val="both"/>
        <w:rPr>
          <w:rFonts w:ascii="Arial" w:hAnsi="Arial" w:cs="Arial"/>
          <w:sz w:val="24"/>
          <w:szCs w:val="24"/>
          <w:lang w:eastAsia="ru-RU"/>
        </w:rPr>
      </w:pPr>
    </w:p>
    <w:p w:rsidR="00AB563C" w:rsidRPr="007157CB" w:rsidRDefault="00AB563C" w:rsidP="0048398E">
      <w:pPr>
        <w:tabs>
          <w:tab w:val="left" w:pos="7088"/>
        </w:tabs>
        <w:suppressAutoHyphens/>
        <w:spacing w:after="0" w:line="240" w:lineRule="auto"/>
        <w:jc w:val="both"/>
        <w:rPr>
          <w:rFonts w:ascii="Arial" w:hAnsi="Arial" w:cs="Arial"/>
          <w:sz w:val="24"/>
          <w:szCs w:val="24"/>
          <w:lang w:eastAsia="ar-SA"/>
        </w:rPr>
      </w:pPr>
      <w:r>
        <w:rPr>
          <w:rFonts w:ascii="Arial" w:hAnsi="Arial" w:cs="Arial"/>
          <w:sz w:val="24"/>
          <w:szCs w:val="24"/>
          <w:lang w:eastAsia="ru-RU"/>
        </w:rPr>
        <w:t xml:space="preserve"> -</w:t>
      </w:r>
      <w:r w:rsidRPr="007157CB">
        <w:rPr>
          <w:rFonts w:ascii="Arial" w:hAnsi="Arial" w:cs="Arial"/>
          <w:sz w:val="24"/>
          <w:szCs w:val="24"/>
          <w:lang w:eastAsia="ar-SA"/>
        </w:rPr>
        <w:t>Начальник отдела правового  обеспечения  Администрации Макашинского муниципального округа</w:t>
      </w:r>
      <w:r>
        <w:rPr>
          <w:rFonts w:ascii="Arial" w:hAnsi="Arial" w:cs="Arial"/>
          <w:sz w:val="24"/>
          <w:szCs w:val="24"/>
          <w:lang w:eastAsia="ar-SA"/>
        </w:rPr>
        <w:t>.</w:t>
      </w:r>
      <w:r w:rsidRPr="007157CB">
        <w:rPr>
          <w:rFonts w:ascii="Arial" w:hAnsi="Arial" w:cs="Arial"/>
          <w:sz w:val="24"/>
          <w:szCs w:val="24"/>
          <w:lang w:eastAsia="zh-CN"/>
        </w:rPr>
        <w:t xml:space="preserve">    </w:t>
      </w:r>
    </w:p>
    <w:p w:rsidR="00AB563C" w:rsidRPr="007157CB" w:rsidRDefault="00AB563C" w:rsidP="0048398E">
      <w:pPr>
        <w:spacing w:after="0" w:line="240" w:lineRule="auto"/>
        <w:jc w:val="both"/>
        <w:rPr>
          <w:rFonts w:ascii="Arial" w:hAnsi="Arial" w:cs="Arial"/>
          <w:sz w:val="24"/>
          <w:szCs w:val="24"/>
          <w:lang w:eastAsia="ru-RU"/>
        </w:rPr>
      </w:pPr>
    </w:p>
    <w:p w:rsidR="00AB563C" w:rsidRPr="007157CB" w:rsidRDefault="00AB563C" w:rsidP="0048398E">
      <w:pPr>
        <w:spacing w:after="0" w:line="240" w:lineRule="auto"/>
        <w:jc w:val="both"/>
        <w:rPr>
          <w:rFonts w:ascii="Arial" w:hAnsi="Arial" w:cs="Arial"/>
          <w:sz w:val="24"/>
          <w:szCs w:val="24"/>
          <w:lang w:eastAsia="ru-RU"/>
        </w:rPr>
      </w:pPr>
      <w:r w:rsidRPr="007157CB">
        <w:rPr>
          <w:rFonts w:ascii="Arial" w:hAnsi="Arial" w:cs="Arial"/>
          <w:sz w:val="24"/>
          <w:szCs w:val="24"/>
          <w:lang w:eastAsia="ru-RU"/>
        </w:rPr>
        <w:t xml:space="preserve"> </w:t>
      </w:r>
      <w:r>
        <w:rPr>
          <w:rFonts w:ascii="Arial" w:hAnsi="Arial" w:cs="Arial"/>
          <w:sz w:val="24"/>
          <w:szCs w:val="24"/>
          <w:lang w:eastAsia="ru-RU"/>
        </w:rPr>
        <w:t>-</w:t>
      </w:r>
      <w:r w:rsidRPr="007157CB">
        <w:rPr>
          <w:rFonts w:ascii="Arial" w:hAnsi="Arial" w:cs="Arial"/>
          <w:sz w:val="24"/>
          <w:szCs w:val="24"/>
          <w:lang w:eastAsia="ru-RU"/>
        </w:rPr>
        <w:t>Главный специалист отдела экономического развития Администрации Макушинского муниципального округа</w:t>
      </w:r>
      <w:r>
        <w:rPr>
          <w:rFonts w:ascii="Arial" w:hAnsi="Arial" w:cs="Arial"/>
          <w:sz w:val="24"/>
          <w:szCs w:val="24"/>
          <w:lang w:eastAsia="ru-RU"/>
        </w:rPr>
        <w:t>.</w:t>
      </w:r>
      <w:r w:rsidRPr="007157CB">
        <w:rPr>
          <w:rFonts w:ascii="Arial" w:hAnsi="Arial" w:cs="Arial"/>
          <w:sz w:val="24"/>
          <w:szCs w:val="24"/>
          <w:lang w:eastAsia="ru-RU"/>
        </w:rPr>
        <w:t xml:space="preserve">    </w:t>
      </w:r>
    </w:p>
    <w:p w:rsidR="00AB563C" w:rsidRPr="007157CB" w:rsidRDefault="00AB563C" w:rsidP="0048398E">
      <w:pPr>
        <w:spacing w:after="0" w:line="240" w:lineRule="auto"/>
        <w:jc w:val="both"/>
        <w:rPr>
          <w:rFonts w:ascii="Arial" w:hAnsi="Arial" w:cs="Arial"/>
          <w:sz w:val="24"/>
          <w:szCs w:val="24"/>
          <w:lang w:eastAsia="ru-RU"/>
        </w:rPr>
      </w:pPr>
    </w:p>
    <w:p w:rsidR="00AB563C" w:rsidRPr="007157CB" w:rsidRDefault="00AB563C" w:rsidP="0048398E">
      <w:pPr>
        <w:spacing w:after="0" w:line="240" w:lineRule="auto"/>
        <w:jc w:val="both"/>
        <w:rPr>
          <w:rFonts w:ascii="Arial" w:hAnsi="Arial" w:cs="Arial"/>
          <w:sz w:val="24"/>
          <w:szCs w:val="24"/>
          <w:lang w:eastAsia="ru-RU"/>
        </w:rPr>
      </w:pPr>
      <w:r w:rsidRPr="007157CB">
        <w:rPr>
          <w:rFonts w:ascii="Arial" w:hAnsi="Arial" w:cs="Arial"/>
          <w:sz w:val="24"/>
          <w:szCs w:val="24"/>
          <w:lang w:eastAsia="ru-RU"/>
        </w:rPr>
        <w:t xml:space="preserve"> </w:t>
      </w:r>
      <w:r>
        <w:rPr>
          <w:rFonts w:ascii="Arial" w:hAnsi="Arial" w:cs="Arial"/>
          <w:color w:val="000000"/>
          <w:sz w:val="24"/>
          <w:szCs w:val="24"/>
          <w:lang w:eastAsia="ru-RU"/>
        </w:rPr>
        <w:t>-И</w:t>
      </w:r>
      <w:r w:rsidRPr="007157CB">
        <w:rPr>
          <w:rFonts w:ascii="Arial" w:hAnsi="Arial" w:cs="Arial"/>
          <w:sz w:val="24"/>
          <w:szCs w:val="24"/>
          <w:lang w:eastAsia="ru-RU"/>
        </w:rPr>
        <w:t xml:space="preserve">сполняющий обязанности начальника отдела архитектуры  Администрации Макушинского муниципального округа.     </w:t>
      </w:r>
    </w:p>
    <w:p w:rsidR="00AB563C" w:rsidRPr="007157CB" w:rsidRDefault="00AB563C" w:rsidP="0048398E">
      <w:pPr>
        <w:spacing w:after="0" w:line="240" w:lineRule="auto"/>
        <w:jc w:val="both"/>
        <w:rPr>
          <w:rFonts w:ascii="Arial" w:hAnsi="Arial" w:cs="Arial"/>
          <w:sz w:val="24"/>
          <w:szCs w:val="24"/>
          <w:lang w:eastAsia="ru-RU"/>
        </w:rPr>
      </w:pPr>
    </w:p>
    <w:p w:rsidR="00AB563C" w:rsidRPr="007157CB" w:rsidRDefault="00AB563C" w:rsidP="0048398E">
      <w:pPr>
        <w:spacing w:after="0" w:line="240" w:lineRule="auto"/>
        <w:jc w:val="both"/>
        <w:rPr>
          <w:rFonts w:ascii="Arial" w:hAnsi="Arial" w:cs="Arial"/>
          <w:sz w:val="24"/>
          <w:szCs w:val="24"/>
          <w:lang w:eastAsia="ru-RU"/>
        </w:rPr>
      </w:pPr>
      <w:r w:rsidRPr="007157CB">
        <w:rPr>
          <w:rFonts w:ascii="Arial" w:hAnsi="Arial" w:cs="Arial"/>
          <w:sz w:val="24"/>
          <w:szCs w:val="24"/>
          <w:lang w:eastAsia="ru-RU"/>
        </w:rPr>
        <w:t xml:space="preserve"> </w:t>
      </w:r>
      <w:r>
        <w:rPr>
          <w:rFonts w:ascii="Arial" w:hAnsi="Arial" w:cs="Arial"/>
          <w:sz w:val="24"/>
          <w:szCs w:val="24"/>
          <w:lang w:eastAsia="ru-RU"/>
        </w:rPr>
        <w:t>-</w:t>
      </w:r>
      <w:r w:rsidRPr="007157CB">
        <w:rPr>
          <w:rFonts w:ascii="Arial" w:hAnsi="Arial" w:cs="Arial"/>
          <w:sz w:val="24"/>
          <w:szCs w:val="24"/>
          <w:lang w:eastAsia="ru-RU"/>
        </w:rPr>
        <w:t>Главный специалист отдела ЖКХ Администрации Макушинского  муниципального округа</w:t>
      </w:r>
      <w:r>
        <w:rPr>
          <w:rFonts w:ascii="Arial" w:hAnsi="Arial" w:cs="Arial"/>
          <w:sz w:val="24"/>
          <w:szCs w:val="24"/>
          <w:lang w:eastAsia="ru-RU"/>
        </w:rPr>
        <w:t>.</w:t>
      </w:r>
      <w:r w:rsidRPr="007157CB">
        <w:rPr>
          <w:rFonts w:ascii="Arial" w:hAnsi="Arial" w:cs="Arial"/>
          <w:sz w:val="24"/>
          <w:szCs w:val="24"/>
          <w:lang w:eastAsia="ru-RU"/>
        </w:rPr>
        <w:t xml:space="preserve">         </w:t>
      </w:r>
    </w:p>
    <w:p w:rsidR="00AB563C" w:rsidRPr="00E939B3" w:rsidRDefault="00AB563C" w:rsidP="00E939B3">
      <w:pPr>
        <w:spacing w:after="0" w:line="240" w:lineRule="auto"/>
        <w:jc w:val="both"/>
        <w:rPr>
          <w:rFonts w:ascii="Times New Roman" w:hAnsi="Times New Roman" w:cs="Times New Roman"/>
          <w:sz w:val="24"/>
          <w:szCs w:val="24"/>
          <w:lang w:eastAsia="ru-RU"/>
        </w:rPr>
      </w:pPr>
    </w:p>
    <w:p w:rsidR="00AB563C" w:rsidRPr="00657DA0" w:rsidRDefault="00AB563C" w:rsidP="0048398E">
      <w:pPr>
        <w:spacing w:after="0" w:line="240" w:lineRule="auto"/>
        <w:rPr>
          <w:rFonts w:ascii="Arial" w:hAnsi="Arial" w:cs="Arial"/>
          <w:sz w:val="28"/>
          <w:szCs w:val="28"/>
          <w:lang w:eastAsia="ru-RU"/>
        </w:rPr>
      </w:pPr>
      <w:r w:rsidRPr="00657DA0">
        <w:rPr>
          <w:rFonts w:ascii="Times New Roman" w:hAnsi="Times New Roman" w:cs="Times New Roman"/>
          <w:b/>
          <w:bCs/>
          <w:sz w:val="24"/>
          <w:szCs w:val="24"/>
          <w:lang w:eastAsia="ru-RU"/>
        </w:rPr>
        <w:t xml:space="preserve"> </w:t>
      </w:r>
      <w:bookmarkStart w:id="0" w:name="_GoBack"/>
      <w:bookmarkEnd w:id="0"/>
    </w:p>
    <w:p w:rsidR="00AB563C" w:rsidRPr="00E939B3" w:rsidRDefault="00AB563C" w:rsidP="00E939B3">
      <w:pPr>
        <w:spacing w:after="0" w:line="240" w:lineRule="auto"/>
        <w:rPr>
          <w:rFonts w:ascii="Times New Roman" w:hAnsi="Times New Roman" w:cs="Times New Roman"/>
          <w:sz w:val="24"/>
          <w:szCs w:val="24"/>
          <w:lang w:eastAsia="ru-RU"/>
        </w:rPr>
      </w:pPr>
    </w:p>
    <w:p w:rsidR="00AB563C" w:rsidRPr="00E939B3" w:rsidRDefault="00AB563C" w:rsidP="00E939B3">
      <w:pPr>
        <w:spacing w:after="0" w:line="240" w:lineRule="auto"/>
        <w:ind w:left="360"/>
        <w:rPr>
          <w:rFonts w:ascii="Times New Roman" w:hAnsi="Times New Roman" w:cs="Times New Roman"/>
          <w:sz w:val="24"/>
          <w:szCs w:val="24"/>
          <w:lang w:eastAsia="ru-RU"/>
        </w:rPr>
      </w:pPr>
      <w:r w:rsidRPr="00E939B3">
        <w:rPr>
          <w:rFonts w:ascii="Times New Roman" w:hAnsi="Times New Roman" w:cs="Times New Roman"/>
          <w:sz w:val="24"/>
          <w:szCs w:val="24"/>
          <w:lang w:eastAsia="ru-RU"/>
        </w:rPr>
        <w:t xml:space="preserve">     </w:t>
      </w:r>
    </w:p>
    <w:p w:rsidR="00AB563C" w:rsidRDefault="00AB563C" w:rsidP="00E939B3">
      <w:pPr>
        <w:spacing w:after="0" w:line="240" w:lineRule="auto"/>
        <w:rPr>
          <w:rFonts w:ascii="Times New Roman" w:hAnsi="Times New Roman" w:cs="Times New Roman"/>
          <w:sz w:val="24"/>
          <w:szCs w:val="24"/>
          <w:lang w:eastAsia="ru-RU"/>
        </w:rPr>
      </w:pPr>
    </w:p>
    <w:p w:rsidR="00AB563C" w:rsidRDefault="00AB563C" w:rsidP="00E939B3">
      <w:pPr>
        <w:spacing w:after="0" w:line="240" w:lineRule="auto"/>
        <w:rPr>
          <w:rFonts w:ascii="Times New Roman" w:hAnsi="Times New Roman" w:cs="Times New Roman"/>
          <w:sz w:val="24"/>
          <w:szCs w:val="24"/>
          <w:lang w:eastAsia="ru-RU"/>
        </w:rPr>
      </w:pPr>
    </w:p>
    <w:p w:rsidR="00AB563C" w:rsidRDefault="00AB563C" w:rsidP="00E939B3">
      <w:pPr>
        <w:spacing w:after="0" w:line="240" w:lineRule="auto"/>
        <w:rPr>
          <w:rFonts w:ascii="Times New Roman" w:hAnsi="Times New Roman" w:cs="Times New Roman"/>
          <w:sz w:val="24"/>
          <w:szCs w:val="24"/>
          <w:lang w:eastAsia="ru-RU"/>
        </w:rPr>
      </w:pPr>
    </w:p>
    <w:p w:rsidR="00AB563C" w:rsidRPr="00E939B3" w:rsidRDefault="00AB563C" w:rsidP="00E939B3">
      <w:pPr>
        <w:spacing w:after="0" w:line="240" w:lineRule="auto"/>
        <w:rPr>
          <w:rFonts w:ascii="Times New Roman" w:hAnsi="Times New Roman" w:cs="Times New Roman"/>
          <w:sz w:val="24"/>
          <w:szCs w:val="24"/>
          <w:lang w:eastAsia="ru-RU"/>
        </w:rPr>
      </w:pPr>
    </w:p>
    <w:p w:rsidR="00AB563C" w:rsidRPr="00E939B3" w:rsidRDefault="00AB563C" w:rsidP="00E939B3">
      <w:pPr>
        <w:spacing w:after="0" w:line="240" w:lineRule="auto"/>
        <w:rPr>
          <w:rFonts w:ascii="Times New Roman" w:hAnsi="Times New Roman" w:cs="Times New Roman"/>
          <w:sz w:val="24"/>
          <w:szCs w:val="24"/>
          <w:lang w:eastAsia="ru-RU"/>
        </w:rPr>
      </w:pPr>
    </w:p>
    <w:p w:rsidR="00AB563C" w:rsidRPr="00704BA9" w:rsidRDefault="00AB563C" w:rsidP="00E939B3">
      <w:pPr>
        <w:spacing w:after="0" w:line="240" w:lineRule="auto"/>
        <w:rPr>
          <w:rFonts w:ascii="Arial" w:hAnsi="Arial" w:cs="Arial"/>
          <w:sz w:val="24"/>
          <w:szCs w:val="24"/>
          <w:lang w:eastAsia="ru-RU"/>
        </w:rPr>
      </w:pPr>
    </w:p>
    <w:p w:rsidR="00AB563C" w:rsidRDefault="00AB563C" w:rsidP="00E939B3">
      <w:pPr>
        <w:spacing w:after="0" w:line="240" w:lineRule="auto"/>
        <w:rPr>
          <w:rFonts w:ascii="Times New Roman" w:hAnsi="Times New Roman" w:cs="Times New Roman"/>
          <w:sz w:val="24"/>
          <w:szCs w:val="24"/>
          <w:lang w:eastAsia="ru-RU"/>
        </w:rPr>
      </w:pPr>
    </w:p>
    <w:p w:rsidR="00AB563C" w:rsidRPr="00E939B3" w:rsidRDefault="00AB563C" w:rsidP="00E939B3">
      <w:pPr>
        <w:spacing w:after="0" w:line="240" w:lineRule="auto"/>
        <w:rPr>
          <w:rFonts w:ascii="Times New Roman" w:hAnsi="Times New Roman" w:cs="Times New Roman"/>
          <w:sz w:val="24"/>
          <w:szCs w:val="24"/>
          <w:lang w:eastAsia="ru-RU"/>
        </w:rPr>
      </w:pPr>
    </w:p>
    <w:p w:rsidR="00AB563C" w:rsidRDefault="00AB563C" w:rsidP="00E939B3">
      <w:pPr>
        <w:spacing w:after="0" w:line="240" w:lineRule="auto"/>
        <w:rPr>
          <w:rFonts w:ascii="Times New Roman" w:hAnsi="Times New Roman" w:cs="Times New Roman"/>
          <w:sz w:val="24"/>
          <w:szCs w:val="24"/>
          <w:lang w:eastAsia="ru-RU"/>
        </w:rPr>
      </w:pPr>
    </w:p>
    <w:p w:rsidR="00AB563C" w:rsidRDefault="00AB563C" w:rsidP="00E939B3">
      <w:pPr>
        <w:spacing w:after="0" w:line="240" w:lineRule="auto"/>
        <w:rPr>
          <w:rFonts w:ascii="Times New Roman" w:hAnsi="Times New Roman" w:cs="Times New Roman"/>
          <w:sz w:val="24"/>
          <w:szCs w:val="24"/>
          <w:lang w:eastAsia="ru-RU"/>
        </w:rPr>
      </w:pPr>
    </w:p>
    <w:p w:rsidR="00AB563C" w:rsidRPr="00E939B3" w:rsidRDefault="00AB563C" w:rsidP="00E939B3">
      <w:pPr>
        <w:spacing w:after="0" w:line="240" w:lineRule="auto"/>
        <w:rPr>
          <w:rFonts w:ascii="Times New Roman" w:hAnsi="Times New Roman" w:cs="Times New Roman"/>
          <w:sz w:val="24"/>
          <w:szCs w:val="24"/>
          <w:lang w:eastAsia="ru-RU"/>
        </w:rPr>
      </w:pPr>
    </w:p>
    <w:p w:rsidR="00AB563C" w:rsidRPr="0082065A" w:rsidRDefault="00AB563C" w:rsidP="0082065A">
      <w:pPr>
        <w:spacing w:after="0" w:line="240" w:lineRule="auto"/>
        <w:jc w:val="center"/>
        <w:rPr>
          <w:rFonts w:ascii="Arial" w:hAnsi="Arial" w:cs="Arial"/>
          <w:b/>
          <w:bCs/>
          <w:sz w:val="24"/>
          <w:szCs w:val="24"/>
        </w:rPr>
      </w:pPr>
    </w:p>
    <w:p w:rsidR="00AB563C" w:rsidRPr="00475A25" w:rsidRDefault="00AB563C" w:rsidP="00605F4F">
      <w:pPr>
        <w:pStyle w:val="50"/>
        <w:tabs>
          <w:tab w:val="right" w:pos="8938"/>
        </w:tabs>
        <w:ind w:left="5580"/>
        <w:jc w:val="both"/>
        <w:rPr>
          <w:rStyle w:val="5"/>
          <w:rFonts w:ascii="Arial" w:hAnsi="Arial" w:cs="Arial"/>
          <w:color w:val="000000"/>
          <w:u w:val="single"/>
        </w:rPr>
      </w:pPr>
      <w:r w:rsidRPr="00605F4F">
        <w:rPr>
          <w:rStyle w:val="5"/>
          <w:rFonts w:ascii="Arial" w:hAnsi="Arial" w:cs="Arial"/>
          <w:color w:val="000000"/>
        </w:rPr>
        <w:t>Приложение №</w:t>
      </w:r>
      <w:r>
        <w:rPr>
          <w:rStyle w:val="5"/>
          <w:rFonts w:ascii="Arial" w:hAnsi="Arial" w:cs="Arial"/>
          <w:color w:val="000000"/>
        </w:rPr>
        <w:t xml:space="preserve"> 2</w:t>
      </w:r>
      <w:r w:rsidRPr="00605F4F">
        <w:rPr>
          <w:rStyle w:val="5"/>
          <w:rFonts w:ascii="Arial" w:hAnsi="Arial" w:cs="Arial"/>
          <w:color w:val="000000"/>
        </w:rPr>
        <w:t xml:space="preserve"> к постановлению Админи</w:t>
      </w:r>
      <w:r>
        <w:rPr>
          <w:rStyle w:val="5"/>
          <w:rFonts w:ascii="Arial" w:hAnsi="Arial" w:cs="Arial"/>
          <w:color w:val="000000"/>
        </w:rPr>
        <w:t>-</w:t>
      </w:r>
      <w:r w:rsidRPr="00605F4F">
        <w:rPr>
          <w:rStyle w:val="5"/>
          <w:rFonts w:ascii="Arial" w:hAnsi="Arial" w:cs="Arial"/>
          <w:color w:val="000000"/>
        </w:rPr>
        <w:t>страции   Макушинского мун</w:t>
      </w:r>
      <w:r>
        <w:rPr>
          <w:rStyle w:val="5"/>
          <w:rFonts w:ascii="Arial" w:hAnsi="Arial" w:cs="Arial"/>
          <w:color w:val="000000"/>
        </w:rPr>
        <w:t xml:space="preserve">иципального округа от </w:t>
      </w:r>
      <w:r>
        <w:rPr>
          <w:rStyle w:val="5"/>
          <w:rFonts w:ascii="Arial" w:hAnsi="Arial" w:cs="Arial"/>
          <w:color w:val="000000"/>
          <w:u w:val="single"/>
        </w:rPr>
        <w:t>30.06.</w:t>
      </w:r>
      <w:r>
        <w:rPr>
          <w:rStyle w:val="5"/>
          <w:rFonts w:ascii="Arial" w:hAnsi="Arial" w:cs="Arial"/>
          <w:color w:val="000000"/>
        </w:rPr>
        <w:t xml:space="preserve">2025 года № </w:t>
      </w:r>
      <w:r>
        <w:rPr>
          <w:rStyle w:val="5"/>
          <w:rFonts w:ascii="Arial" w:hAnsi="Arial" w:cs="Arial"/>
          <w:color w:val="000000"/>
          <w:u w:val="single"/>
        </w:rPr>
        <w:t>365</w:t>
      </w:r>
    </w:p>
    <w:p w:rsidR="00AB563C" w:rsidRPr="00605F4F" w:rsidRDefault="00AB563C" w:rsidP="00605F4F">
      <w:pPr>
        <w:pStyle w:val="50"/>
        <w:tabs>
          <w:tab w:val="right" w:pos="8938"/>
        </w:tabs>
        <w:ind w:left="5580"/>
        <w:jc w:val="both"/>
        <w:rPr>
          <w:rFonts w:ascii="Arial" w:hAnsi="Arial" w:cs="Arial"/>
        </w:rPr>
      </w:pPr>
      <w:r w:rsidRPr="00605F4F">
        <w:rPr>
          <w:rStyle w:val="5"/>
          <w:rFonts w:ascii="Arial" w:hAnsi="Arial" w:cs="Arial"/>
          <w:color w:val="000000"/>
        </w:rPr>
        <w:t>«</w:t>
      </w:r>
      <w:r w:rsidRPr="00605F4F">
        <w:rPr>
          <w:rFonts w:ascii="Arial" w:hAnsi="Arial" w:cs="Arial"/>
          <w:b/>
          <w:bCs/>
        </w:rPr>
        <w:t>О проведении открытого конкурса по отбо</w:t>
      </w:r>
      <w:r>
        <w:rPr>
          <w:rFonts w:ascii="Arial" w:hAnsi="Arial" w:cs="Arial"/>
          <w:b/>
          <w:bCs/>
        </w:rPr>
        <w:t>-</w:t>
      </w:r>
      <w:r w:rsidRPr="00605F4F">
        <w:rPr>
          <w:rFonts w:ascii="Arial" w:hAnsi="Arial" w:cs="Arial"/>
          <w:b/>
          <w:bCs/>
        </w:rPr>
        <w:t xml:space="preserve">ру управляющей организации, утверждение конкурсной документации, о </w:t>
      </w:r>
      <w:r>
        <w:rPr>
          <w:rFonts w:ascii="Arial" w:hAnsi="Arial" w:cs="Arial"/>
          <w:b/>
          <w:bCs/>
        </w:rPr>
        <w:t xml:space="preserve">создании </w:t>
      </w:r>
      <w:r w:rsidRPr="00605F4F">
        <w:rPr>
          <w:rFonts w:ascii="Arial" w:hAnsi="Arial" w:cs="Arial"/>
          <w:b/>
          <w:bCs/>
        </w:rPr>
        <w:t>кон</w:t>
      </w:r>
      <w:r>
        <w:rPr>
          <w:rFonts w:ascii="Arial" w:hAnsi="Arial" w:cs="Arial"/>
          <w:b/>
          <w:bCs/>
        </w:rPr>
        <w:t>-</w:t>
      </w:r>
      <w:r w:rsidRPr="00605F4F">
        <w:rPr>
          <w:rFonts w:ascii="Arial" w:hAnsi="Arial" w:cs="Arial"/>
          <w:b/>
          <w:bCs/>
        </w:rPr>
        <w:t>курсной комиссии по отбору управляющей организации для управления многоквар</w:t>
      </w:r>
      <w:r>
        <w:rPr>
          <w:rFonts w:ascii="Arial" w:hAnsi="Arial" w:cs="Arial"/>
          <w:b/>
          <w:bCs/>
        </w:rPr>
        <w:t>-</w:t>
      </w:r>
      <w:r w:rsidRPr="00605F4F">
        <w:rPr>
          <w:rFonts w:ascii="Arial" w:hAnsi="Arial" w:cs="Arial"/>
          <w:b/>
          <w:bCs/>
        </w:rPr>
        <w:t>тирными домами, об утверждении Положе</w:t>
      </w:r>
      <w:r>
        <w:rPr>
          <w:rFonts w:ascii="Arial" w:hAnsi="Arial" w:cs="Arial"/>
          <w:b/>
          <w:bCs/>
        </w:rPr>
        <w:t>-</w:t>
      </w:r>
      <w:r w:rsidRPr="00605F4F">
        <w:rPr>
          <w:rFonts w:ascii="Arial" w:hAnsi="Arial" w:cs="Arial"/>
          <w:b/>
          <w:bCs/>
        </w:rPr>
        <w:t>ния о конкурсной комиссии управляющей организации для управления многоквар</w:t>
      </w:r>
      <w:r>
        <w:rPr>
          <w:rFonts w:ascii="Arial" w:hAnsi="Arial" w:cs="Arial"/>
          <w:b/>
          <w:bCs/>
        </w:rPr>
        <w:t>-</w:t>
      </w:r>
      <w:r w:rsidRPr="00605F4F">
        <w:rPr>
          <w:rFonts w:ascii="Arial" w:hAnsi="Arial" w:cs="Arial"/>
          <w:b/>
          <w:bCs/>
        </w:rPr>
        <w:t>тирными домами</w:t>
      </w:r>
      <w:r w:rsidRPr="00605F4F">
        <w:rPr>
          <w:rStyle w:val="5"/>
          <w:rFonts w:ascii="Arial" w:hAnsi="Arial" w:cs="Arial"/>
          <w:color w:val="000000"/>
        </w:rPr>
        <w:t>.»</w:t>
      </w:r>
    </w:p>
    <w:p w:rsidR="00AB563C" w:rsidRPr="00275203" w:rsidRDefault="00AB563C" w:rsidP="00605F4F">
      <w:pPr>
        <w:pStyle w:val="NoSpacing"/>
        <w:ind w:left="5245" w:hanging="5245"/>
        <w:jc w:val="center"/>
        <w:rPr>
          <w:rFonts w:ascii="Arial" w:hAnsi="Arial" w:cs="Arial"/>
          <w:b/>
          <w:bCs/>
          <w:sz w:val="24"/>
          <w:szCs w:val="24"/>
        </w:rPr>
      </w:pPr>
      <w:r w:rsidRPr="00275203">
        <w:rPr>
          <w:rFonts w:ascii="Arial" w:hAnsi="Arial" w:cs="Arial"/>
          <w:b/>
          <w:bCs/>
          <w:sz w:val="24"/>
          <w:szCs w:val="24"/>
        </w:rPr>
        <w:t xml:space="preserve"> </w:t>
      </w:r>
    </w:p>
    <w:p w:rsidR="00AB563C" w:rsidRDefault="00AB563C" w:rsidP="0082065A">
      <w:pPr>
        <w:spacing w:after="0" w:line="240" w:lineRule="auto"/>
        <w:jc w:val="center"/>
        <w:rPr>
          <w:rFonts w:ascii="Arial" w:hAnsi="Arial" w:cs="Arial"/>
          <w:b/>
          <w:bCs/>
          <w:sz w:val="24"/>
          <w:szCs w:val="24"/>
        </w:rPr>
      </w:pPr>
    </w:p>
    <w:p w:rsidR="00AB563C" w:rsidRPr="0082065A" w:rsidRDefault="00AB563C" w:rsidP="0082065A">
      <w:pPr>
        <w:spacing w:after="0" w:line="240" w:lineRule="auto"/>
        <w:jc w:val="center"/>
        <w:rPr>
          <w:rFonts w:ascii="Arial" w:hAnsi="Arial" w:cs="Arial"/>
          <w:b/>
          <w:bCs/>
          <w:sz w:val="24"/>
          <w:szCs w:val="24"/>
        </w:rPr>
      </w:pPr>
    </w:p>
    <w:p w:rsidR="00AB563C" w:rsidRPr="0082065A" w:rsidRDefault="00AB563C" w:rsidP="0082065A">
      <w:pPr>
        <w:spacing w:after="0" w:line="240" w:lineRule="auto"/>
        <w:jc w:val="center"/>
        <w:rPr>
          <w:rFonts w:ascii="Arial" w:hAnsi="Arial" w:cs="Arial"/>
          <w:b/>
          <w:bCs/>
          <w:sz w:val="24"/>
          <w:szCs w:val="24"/>
        </w:rPr>
      </w:pPr>
      <w:r w:rsidRPr="0082065A">
        <w:rPr>
          <w:rFonts w:ascii="Arial" w:hAnsi="Arial" w:cs="Arial"/>
          <w:b/>
          <w:bCs/>
          <w:sz w:val="24"/>
          <w:szCs w:val="24"/>
        </w:rPr>
        <w:t xml:space="preserve">ПОЛОЖЕНИЕ </w:t>
      </w:r>
    </w:p>
    <w:p w:rsidR="00AB563C" w:rsidRPr="0082065A" w:rsidRDefault="00AB563C" w:rsidP="0082065A">
      <w:pPr>
        <w:spacing w:after="0" w:line="240" w:lineRule="auto"/>
        <w:jc w:val="center"/>
        <w:rPr>
          <w:rFonts w:ascii="Arial" w:hAnsi="Arial" w:cs="Arial"/>
          <w:b/>
          <w:bCs/>
          <w:sz w:val="24"/>
          <w:szCs w:val="24"/>
        </w:rPr>
      </w:pPr>
      <w:r w:rsidRPr="0082065A">
        <w:rPr>
          <w:rFonts w:ascii="Arial" w:hAnsi="Arial" w:cs="Arial"/>
          <w:b/>
          <w:bCs/>
          <w:sz w:val="24"/>
          <w:szCs w:val="24"/>
        </w:rPr>
        <w:t xml:space="preserve">О КОНКУРСНОЙ КОМИССИИ </w:t>
      </w:r>
    </w:p>
    <w:p w:rsidR="00AB563C" w:rsidRPr="0082065A" w:rsidRDefault="00AB563C" w:rsidP="0082065A">
      <w:pPr>
        <w:spacing w:after="0" w:line="240" w:lineRule="auto"/>
        <w:jc w:val="center"/>
        <w:rPr>
          <w:rFonts w:ascii="Arial" w:hAnsi="Arial" w:cs="Arial"/>
          <w:b/>
          <w:bCs/>
          <w:sz w:val="24"/>
          <w:szCs w:val="24"/>
        </w:rPr>
      </w:pPr>
      <w:r w:rsidRPr="0082065A">
        <w:rPr>
          <w:rFonts w:ascii="Arial" w:hAnsi="Arial" w:cs="Arial"/>
          <w:b/>
          <w:bCs/>
          <w:sz w:val="24"/>
          <w:szCs w:val="24"/>
        </w:rPr>
        <w:t xml:space="preserve">ПО ОТБОРУ УПРАВЛЯЮЩЕЙ ОРГАНИЗАЦИИ </w:t>
      </w:r>
    </w:p>
    <w:p w:rsidR="00AB563C" w:rsidRPr="0082065A" w:rsidRDefault="00AB563C" w:rsidP="0082065A">
      <w:pPr>
        <w:spacing w:after="0" w:line="240" w:lineRule="auto"/>
        <w:jc w:val="center"/>
        <w:rPr>
          <w:rFonts w:ascii="Arial" w:hAnsi="Arial" w:cs="Arial"/>
          <w:b/>
          <w:bCs/>
          <w:sz w:val="24"/>
          <w:szCs w:val="24"/>
        </w:rPr>
      </w:pPr>
      <w:r w:rsidRPr="0082065A">
        <w:rPr>
          <w:rFonts w:ascii="Arial" w:hAnsi="Arial" w:cs="Arial"/>
          <w:b/>
          <w:bCs/>
          <w:sz w:val="24"/>
          <w:szCs w:val="24"/>
        </w:rPr>
        <w:t>ДЛЯ УПРАВЛЕНИЯ МНОГОКВАРТИРНЫМИ ДОМАМИ</w:t>
      </w:r>
    </w:p>
    <w:p w:rsidR="00AB563C" w:rsidRPr="0082065A" w:rsidRDefault="00AB563C" w:rsidP="0082065A">
      <w:pPr>
        <w:spacing w:after="0" w:line="240" w:lineRule="auto"/>
        <w:ind w:firstLine="851"/>
        <w:jc w:val="both"/>
        <w:rPr>
          <w:rFonts w:ascii="Arial" w:hAnsi="Arial" w:cs="Arial"/>
          <w:sz w:val="24"/>
          <w:szCs w:val="24"/>
        </w:rPr>
      </w:pP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 xml:space="preserve">2. Конкурсная комиссия в своей деятельности  руководствуется Жилищным кодексом  Российской Федерации, </w:t>
      </w:r>
      <w:hyperlink r:id="rId7" w:history="1">
        <w:r w:rsidRPr="00275203">
          <w:rPr>
            <w:rFonts w:ascii="Arial" w:hAnsi="Arial" w:cs="Arial"/>
            <w:sz w:val="24"/>
            <w:szCs w:val="24"/>
          </w:rPr>
          <w:t>Правилами</w:t>
        </w:r>
      </w:hyperlink>
      <w:r w:rsidRPr="0082065A">
        <w:rPr>
          <w:rFonts w:ascii="Arial" w:hAnsi="Arial" w:cs="Arial"/>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Конкурс проводится, если: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собственниками помещений в многоквартирном доме не выбран способ управления этим домом, в том числе в следующих случаях:</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 xml:space="preserve">большинство собственников помещений в многоквартирном доме не заключили договоры, предусмотренные </w:t>
      </w:r>
      <w:hyperlink r:id="rId8" w:history="1">
        <w:r w:rsidRPr="00275203">
          <w:rPr>
            <w:rFonts w:ascii="Arial" w:hAnsi="Arial" w:cs="Arial"/>
            <w:sz w:val="24"/>
            <w:szCs w:val="24"/>
          </w:rPr>
          <w:t>статьей 164</w:t>
        </w:r>
      </w:hyperlink>
      <w:r w:rsidRPr="0082065A">
        <w:rPr>
          <w:rFonts w:ascii="Arial" w:hAnsi="Arial" w:cs="Arial"/>
          <w:sz w:val="24"/>
          <w:szCs w:val="24"/>
        </w:rPr>
        <w:t xml:space="preserve"> Жилищного кодекса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 xml:space="preserve">не заключены договоры управления многоквартирным домом, предусмотренные </w:t>
      </w:r>
      <w:hyperlink r:id="rId9" w:history="1">
        <w:r w:rsidRPr="00275203">
          <w:rPr>
            <w:rFonts w:ascii="Arial" w:hAnsi="Arial" w:cs="Arial"/>
            <w:sz w:val="24"/>
            <w:szCs w:val="24"/>
          </w:rPr>
          <w:t>статьей 162</w:t>
        </w:r>
      </w:hyperlink>
      <w:r w:rsidRPr="0082065A">
        <w:rPr>
          <w:rFonts w:ascii="Arial" w:hAnsi="Arial" w:cs="Arial"/>
          <w:sz w:val="24"/>
          <w:szCs w:val="24"/>
        </w:rPr>
        <w:t xml:space="preserve"> Жилищного кодекса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Задачами Конкурсной комиссии являются:</w:t>
      </w:r>
    </w:p>
    <w:p w:rsidR="00AB563C" w:rsidRPr="0082065A" w:rsidRDefault="00AB563C" w:rsidP="0082065A">
      <w:pPr>
        <w:spacing w:after="0" w:line="240" w:lineRule="auto"/>
        <w:ind w:firstLine="851"/>
        <w:jc w:val="both"/>
        <w:rPr>
          <w:rFonts w:ascii="Arial" w:hAnsi="Arial" w:cs="Arial"/>
          <w:sz w:val="24"/>
          <w:szCs w:val="24"/>
        </w:rPr>
      </w:pPr>
      <w:r>
        <w:rPr>
          <w:rFonts w:ascii="Arial" w:hAnsi="Arial" w:cs="Arial"/>
          <w:sz w:val="24"/>
          <w:szCs w:val="24"/>
        </w:rPr>
        <w:t>1)</w:t>
      </w:r>
      <w:r w:rsidRPr="0082065A">
        <w:rPr>
          <w:rFonts w:ascii="Arial" w:hAnsi="Arial" w:cs="Arial"/>
          <w:sz w:val="24"/>
          <w:szCs w:val="24"/>
        </w:rPr>
        <w:t xml:space="preserve">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w:t>
      </w:r>
      <w:r>
        <w:rPr>
          <w:rFonts w:ascii="Arial" w:hAnsi="Arial" w:cs="Arial"/>
          <w:sz w:val="24"/>
          <w:szCs w:val="24"/>
        </w:rPr>
        <w:t>)</w:t>
      </w:r>
      <w:r w:rsidRPr="0082065A">
        <w:rPr>
          <w:rFonts w:ascii="Arial" w:hAnsi="Arial" w:cs="Arial"/>
          <w:sz w:val="24"/>
          <w:szCs w:val="24"/>
        </w:rPr>
        <w:t xml:space="preserve"> Добросовестная конкуренция;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w:t>
      </w:r>
      <w:r>
        <w:rPr>
          <w:rFonts w:ascii="Arial" w:hAnsi="Arial" w:cs="Arial"/>
          <w:sz w:val="24"/>
          <w:szCs w:val="24"/>
        </w:rPr>
        <w:t>)</w:t>
      </w:r>
      <w:r w:rsidRPr="0082065A">
        <w:rPr>
          <w:rFonts w:ascii="Arial" w:hAnsi="Arial" w:cs="Arial"/>
          <w:sz w:val="24"/>
          <w:szCs w:val="24"/>
        </w:rPr>
        <w:t xml:space="preserve"> Создание условий для эффективного использования средств собственников по</w:t>
      </w:r>
      <w:r>
        <w:rPr>
          <w:rFonts w:ascii="Arial" w:hAnsi="Arial" w:cs="Arial"/>
          <w:sz w:val="24"/>
          <w:szCs w:val="24"/>
        </w:rPr>
        <w:t>-</w:t>
      </w:r>
      <w:r w:rsidRPr="0082065A">
        <w:rPr>
          <w:rFonts w:ascii="Arial" w:hAnsi="Arial" w:cs="Arial"/>
          <w:sz w:val="24"/>
          <w:szCs w:val="24"/>
        </w:rPr>
        <w:t>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w:t>
      </w:r>
      <w:r>
        <w:rPr>
          <w:rFonts w:ascii="Arial" w:hAnsi="Arial" w:cs="Arial"/>
          <w:sz w:val="24"/>
          <w:szCs w:val="24"/>
        </w:rPr>
        <w:t>)</w:t>
      </w:r>
      <w:r w:rsidRPr="0082065A">
        <w:rPr>
          <w:rFonts w:ascii="Arial" w:hAnsi="Arial" w:cs="Arial"/>
          <w:sz w:val="24"/>
          <w:szCs w:val="24"/>
        </w:rPr>
        <w:t xml:space="preserve"> Обеспечение доступности информации о проведении конкурса и открытости его проведения.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5. Конкурсная комиссия является коллегиальным органом.</w:t>
      </w:r>
    </w:p>
    <w:p w:rsidR="00AB563C" w:rsidRPr="0082065A" w:rsidRDefault="00AB563C" w:rsidP="00E210C7">
      <w:pPr>
        <w:spacing w:after="0" w:line="240" w:lineRule="auto"/>
        <w:jc w:val="both"/>
        <w:rPr>
          <w:rFonts w:ascii="Arial" w:hAnsi="Arial" w:cs="Arial"/>
          <w:sz w:val="24"/>
          <w:szCs w:val="24"/>
        </w:rPr>
      </w:pPr>
      <w:r w:rsidRPr="0082065A">
        <w:rPr>
          <w:rFonts w:ascii="Arial" w:hAnsi="Arial" w:cs="Arial"/>
          <w:sz w:val="24"/>
          <w:szCs w:val="24"/>
        </w:rPr>
        <w:t xml:space="preserve">Персональный состав Конкурсной комиссии утверждается Постановлением Администрации </w:t>
      </w:r>
      <w:r w:rsidRPr="00275203">
        <w:rPr>
          <w:rFonts w:ascii="Arial" w:hAnsi="Arial" w:cs="Arial"/>
          <w:color w:val="000000"/>
          <w:sz w:val="24"/>
          <w:szCs w:val="24"/>
        </w:rPr>
        <w:t xml:space="preserve">Макушинского </w:t>
      </w:r>
      <w:r w:rsidRPr="0082065A">
        <w:rPr>
          <w:rFonts w:ascii="Arial" w:hAnsi="Arial" w:cs="Arial"/>
          <w:color w:val="000000"/>
          <w:sz w:val="24"/>
          <w:szCs w:val="24"/>
        </w:rPr>
        <w:t>муниципального округа.</w:t>
      </w:r>
      <w:r>
        <w:rPr>
          <w:rFonts w:ascii="Arial" w:hAnsi="Arial" w:cs="Arial"/>
          <w:sz w:val="24"/>
          <w:szCs w:val="24"/>
        </w:rPr>
        <w:t xml:space="preserve"> </w:t>
      </w:r>
      <w:r w:rsidRPr="0082065A">
        <w:rPr>
          <w:rFonts w:ascii="Arial" w:hAnsi="Arial" w:cs="Arial"/>
          <w:sz w:val="24"/>
          <w:szCs w:val="24"/>
        </w:rPr>
        <w:t>В состав Конкурсной комиссии входит не менее пяти человек: председатель конкурсной комиссии, заместитель председателя конкурсной комиссии, секретарь конкурсной комиссии и члены конкурсной комиссии.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6. Основными функциями Конкурсной комиссии являются: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Извещение о проведении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Вскрытие конвертов с заявками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Рассмотрение, оценка и сопоставление заявок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Определение победителя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7. Конкурсная комиссия обязана: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Обеспечить опубликование информации о проведении конкурса на офици</w:t>
      </w:r>
      <w:r>
        <w:rPr>
          <w:rFonts w:ascii="Arial" w:hAnsi="Arial" w:cs="Arial"/>
          <w:sz w:val="24"/>
          <w:szCs w:val="24"/>
        </w:rPr>
        <w:t>-</w:t>
      </w:r>
      <w:r w:rsidRPr="0082065A">
        <w:rPr>
          <w:rFonts w:ascii="Arial" w:hAnsi="Arial" w:cs="Arial"/>
          <w:sz w:val="24"/>
          <w:szCs w:val="24"/>
        </w:rPr>
        <w:t xml:space="preserve">альном сайте Российской Федерации в информационно-телекоммуникационной сети Интернет по адресу  </w:t>
      </w:r>
      <w:hyperlink r:id="rId10" w:history="1">
        <w:r w:rsidRPr="00275203">
          <w:rPr>
            <w:rFonts w:ascii="Arial" w:hAnsi="Arial" w:cs="Arial"/>
            <w:sz w:val="24"/>
            <w:szCs w:val="24"/>
            <w:lang w:val="en-US"/>
          </w:rPr>
          <w:t>www</w:t>
        </w:r>
        <w:r w:rsidRPr="00275203">
          <w:rPr>
            <w:rFonts w:ascii="Arial" w:hAnsi="Arial" w:cs="Arial"/>
            <w:sz w:val="24"/>
            <w:szCs w:val="24"/>
          </w:rPr>
          <w:t>.</w:t>
        </w:r>
        <w:r w:rsidRPr="00275203">
          <w:rPr>
            <w:rFonts w:ascii="Arial" w:hAnsi="Arial" w:cs="Arial"/>
            <w:sz w:val="24"/>
            <w:szCs w:val="24"/>
            <w:lang w:val="en-US"/>
          </w:rPr>
          <w:t>torgi</w:t>
        </w:r>
        <w:r w:rsidRPr="00275203">
          <w:rPr>
            <w:rFonts w:ascii="Arial" w:hAnsi="Arial" w:cs="Arial"/>
            <w:sz w:val="24"/>
            <w:szCs w:val="24"/>
          </w:rPr>
          <w:t>.</w:t>
        </w:r>
        <w:r w:rsidRPr="00275203">
          <w:rPr>
            <w:rFonts w:ascii="Arial" w:hAnsi="Arial" w:cs="Arial"/>
            <w:sz w:val="24"/>
            <w:szCs w:val="24"/>
            <w:lang w:val="en-US"/>
          </w:rPr>
          <w:t>gov</w:t>
        </w:r>
        <w:r w:rsidRPr="00275203">
          <w:rPr>
            <w:rFonts w:ascii="Arial" w:hAnsi="Arial" w:cs="Arial"/>
            <w:sz w:val="24"/>
            <w:szCs w:val="24"/>
          </w:rPr>
          <w:t>.</w:t>
        </w:r>
        <w:r w:rsidRPr="00275203">
          <w:rPr>
            <w:rFonts w:ascii="Arial" w:hAnsi="Arial" w:cs="Arial"/>
            <w:sz w:val="24"/>
            <w:szCs w:val="24"/>
            <w:lang w:val="en-US"/>
          </w:rPr>
          <w:t>ru</w:t>
        </w:r>
      </w:hyperlink>
      <w:r w:rsidRPr="0082065A">
        <w:rPr>
          <w:rFonts w:ascii="Arial" w:hAnsi="Arial" w:cs="Arial"/>
          <w:sz w:val="24"/>
          <w:szCs w:val="24"/>
        </w:rPr>
        <w:t>;</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8. Конкурсная комиссия вправе: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Обратиться к соответствующему структурному подразделению Организатора за разъяснениями положений по предмету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При необходимости привлекать к своей работе экспертов в порядке, установленном настоящим Положением.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9. Члены Конкурсной комиссии обязаны:</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Знать и руководствоваться в своей деятельности требованиями законодательства Российской Федерации и настоящего Положения;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Соблюдать правила рассмотрения и оценки конкурсных заявок;</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10. Члены Конкурсной комиссии вправе: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Знакомиться со всеми представленными на рассмотрение документами и сведениями, составляющими заявку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Выступать по вопросам повестки дня на заседаниях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11. Члены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Подписывают протокол вскрытия конвертов, протокол конкурса и протокол оценки и сопоставления заявок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Принимают участие в определении победителя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5) Осуществляют иные действия в соответствии с законодательством Российской Федерации и настоящим Положением.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12. Председатель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Осуществляет общее руководство работой Конкурсной комиссии и обеспечивает исполнение настоящего Положения;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Утверждает график проведения заседаний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Объявляет заседание правомочным или выносит решение о его переносе из-за отсутствия необходимого количества членов;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4) Открывает и ведет заседания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5) Объявляет состав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6) Определяет порядок рассмотрения обсуждаемых вопросов;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7) Назначает члена Конкурсной комиссии, который будет осуществлять вскрытие конвертов с заявками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8) Объявляет сведения, подлежащие объявлению на процедуре вскрытия конвертов с заявками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9) В случае необходимости выносит на обсуждение конкурсной комиссии вопрос о привлечении к работе комиссии экспертов;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11) Объявляет победителя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12) Осуществляет иные действия в соответствии с законодательством Российской Федерации и настоящим Положением.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13. Секретарь Конкурсной комиссии: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Осуществляет подготовку заседаний Конкурсной комиссии, включая оформле</w:t>
      </w:r>
      <w:r>
        <w:rPr>
          <w:rFonts w:ascii="Arial" w:hAnsi="Arial" w:cs="Arial"/>
          <w:sz w:val="24"/>
          <w:szCs w:val="24"/>
        </w:rPr>
        <w:t>-</w:t>
      </w:r>
      <w:r w:rsidRPr="0082065A">
        <w:rPr>
          <w:rFonts w:ascii="Arial" w:hAnsi="Arial" w:cs="Arial"/>
          <w:sz w:val="24"/>
          <w:szCs w:val="24"/>
        </w:rPr>
        <w:t>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В случае такого обжалования конкурсная комиссия обязана: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 Представить по запросу уполномоченного органа сведения и документы, необ</w:t>
      </w:r>
      <w:r>
        <w:rPr>
          <w:rFonts w:ascii="Arial" w:hAnsi="Arial" w:cs="Arial"/>
          <w:sz w:val="24"/>
          <w:szCs w:val="24"/>
        </w:rPr>
        <w:t>-</w:t>
      </w:r>
      <w:r w:rsidRPr="0082065A">
        <w:rPr>
          <w:rFonts w:ascii="Arial" w:hAnsi="Arial" w:cs="Arial"/>
          <w:sz w:val="24"/>
          <w:szCs w:val="24"/>
        </w:rPr>
        <w:t>ходимые для рассмотрения жалобы;</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2) Приостановить заключение договоров по результатам конкурса до рассмо</w:t>
      </w:r>
      <w:r>
        <w:rPr>
          <w:rFonts w:ascii="Arial" w:hAnsi="Arial" w:cs="Arial"/>
          <w:sz w:val="24"/>
          <w:szCs w:val="24"/>
        </w:rPr>
        <w:t>-</w:t>
      </w:r>
      <w:r w:rsidRPr="0082065A">
        <w:rPr>
          <w:rFonts w:ascii="Arial" w:hAnsi="Arial" w:cs="Arial"/>
          <w:sz w:val="24"/>
          <w:szCs w:val="24"/>
        </w:rPr>
        <w:t>трения жалобы по существу в случае получения соответствующего требования от уполномоченного органа.</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AB563C" w:rsidRPr="0082065A" w:rsidRDefault="00AB563C" w:rsidP="0082065A">
      <w:pPr>
        <w:spacing w:after="0" w:line="240" w:lineRule="auto"/>
        <w:ind w:firstLine="851"/>
        <w:jc w:val="both"/>
        <w:rPr>
          <w:rFonts w:ascii="Arial" w:hAnsi="Arial" w:cs="Arial"/>
          <w:sz w:val="24"/>
          <w:szCs w:val="24"/>
        </w:rPr>
      </w:pPr>
      <w:r w:rsidRPr="0082065A">
        <w:rPr>
          <w:rFonts w:ascii="Arial" w:hAnsi="Arial" w:cs="Arial"/>
          <w:sz w:val="24"/>
          <w:szCs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AB563C" w:rsidRPr="0082065A" w:rsidRDefault="00AB563C" w:rsidP="0082065A">
      <w:pPr>
        <w:tabs>
          <w:tab w:val="left" w:pos="1528"/>
          <w:tab w:val="center" w:pos="4890"/>
        </w:tabs>
        <w:spacing w:after="0" w:line="240" w:lineRule="auto"/>
        <w:rPr>
          <w:rFonts w:ascii="Arial" w:hAnsi="Arial" w:cs="Arial"/>
          <w:b/>
          <w:bCs/>
          <w:color w:val="000000"/>
          <w:sz w:val="24"/>
          <w:szCs w:val="24"/>
          <w:lang w:eastAsia="ru-RU"/>
        </w:rPr>
      </w:pPr>
      <w:r w:rsidRPr="0082065A">
        <w:rPr>
          <w:rFonts w:ascii="Arial" w:hAnsi="Arial" w:cs="Arial"/>
          <w:b/>
          <w:bCs/>
          <w:color w:val="000000"/>
          <w:sz w:val="24"/>
          <w:szCs w:val="24"/>
          <w:lang w:eastAsia="ru-RU"/>
        </w:rPr>
        <w:tab/>
      </w:r>
    </w:p>
    <w:p w:rsidR="00AB563C" w:rsidRPr="0082065A" w:rsidRDefault="00AB563C" w:rsidP="0082065A">
      <w:pPr>
        <w:widowControl w:val="0"/>
        <w:autoSpaceDE w:val="0"/>
        <w:autoSpaceDN w:val="0"/>
        <w:spacing w:after="0" w:line="240" w:lineRule="auto"/>
        <w:ind w:firstLine="567"/>
        <w:rPr>
          <w:rFonts w:ascii="Arial" w:hAnsi="Arial" w:cs="Arial"/>
          <w:sz w:val="24"/>
          <w:szCs w:val="24"/>
        </w:rPr>
      </w:pPr>
    </w:p>
    <w:p w:rsidR="00AB563C" w:rsidRPr="0082065A" w:rsidRDefault="00AB563C" w:rsidP="0082065A">
      <w:pPr>
        <w:tabs>
          <w:tab w:val="left" w:pos="626"/>
          <w:tab w:val="center" w:pos="4890"/>
        </w:tabs>
        <w:spacing w:after="0" w:line="240" w:lineRule="auto"/>
        <w:rPr>
          <w:rFonts w:ascii="Arial" w:hAnsi="Arial" w:cs="Arial"/>
          <w:b/>
          <w:bCs/>
          <w:color w:val="000000"/>
          <w:sz w:val="24"/>
          <w:szCs w:val="24"/>
          <w:lang w:eastAsia="ru-RU"/>
        </w:rPr>
      </w:pPr>
      <w:r w:rsidRPr="0082065A">
        <w:rPr>
          <w:rFonts w:ascii="Arial" w:hAnsi="Arial" w:cs="Arial"/>
          <w:b/>
          <w:bCs/>
          <w:color w:val="000000"/>
          <w:sz w:val="24"/>
          <w:szCs w:val="24"/>
          <w:lang w:eastAsia="ru-RU"/>
        </w:rPr>
        <w:tab/>
      </w:r>
      <w:r w:rsidRPr="0082065A">
        <w:rPr>
          <w:rFonts w:ascii="Arial" w:hAnsi="Arial" w:cs="Arial"/>
          <w:b/>
          <w:bCs/>
          <w:color w:val="000000"/>
          <w:sz w:val="24"/>
          <w:szCs w:val="24"/>
          <w:lang w:eastAsia="ru-RU"/>
        </w:rPr>
        <w:tab/>
      </w:r>
      <w:r w:rsidRPr="0082065A">
        <w:rPr>
          <w:rFonts w:ascii="Arial" w:hAnsi="Arial" w:cs="Arial"/>
          <w:b/>
          <w:bCs/>
          <w:color w:val="000000"/>
          <w:sz w:val="24"/>
          <w:szCs w:val="24"/>
          <w:lang w:eastAsia="ru-RU"/>
        </w:rPr>
        <w:tab/>
      </w:r>
    </w:p>
    <w:p w:rsidR="00AB563C" w:rsidRPr="00275203" w:rsidRDefault="00AB563C">
      <w:pPr>
        <w:rPr>
          <w:rFonts w:ascii="Arial" w:hAnsi="Arial" w:cs="Arial"/>
        </w:rPr>
      </w:pPr>
    </w:p>
    <w:sectPr w:rsidR="00AB563C" w:rsidRPr="00275203" w:rsidSect="00605F4F">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54895"/>
    <w:multiLevelType w:val="hybridMultilevel"/>
    <w:tmpl w:val="AFF60946"/>
    <w:lvl w:ilvl="0" w:tplc="D1289996">
      <w:start w:val="1"/>
      <w:numFmt w:val="decimal"/>
      <w:lvlText w:val="%1."/>
      <w:lvlJc w:val="left"/>
      <w:pPr>
        <w:ind w:left="1155" w:hanging="4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A615B5E"/>
    <w:multiLevelType w:val="multilevel"/>
    <w:tmpl w:val="793A224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EA23409"/>
    <w:multiLevelType w:val="hybridMultilevel"/>
    <w:tmpl w:val="94F4C636"/>
    <w:lvl w:ilvl="0" w:tplc="ACC21FD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26E4592"/>
    <w:multiLevelType w:val="hybridMultilevel"/>
    <w:tmpl w:val="0270F76E"/>
    <w:lvl w:ilvl="0" w:tplc="83A03830">
      <w:start w:val="3"/>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90"/>
    <w:rsid w:val="000D5F54"/>
    <w:rsid w:val="00126E4E"/>
    <w:rsid w:val="001328D2"/>
    <w:rsid w:val="0014376C"/>
    <w:rsid w:val="00220C8E"/>
    <w:rsid w:val="00222110"/>
    <w:rsid w:val="00264443"/>
    <w:rsid w:val="00275203"/>
    <w:rsid w:val="00281635"/>
    <w:rsid w:val="002948A0"/>
    <w:rsid w:val="0030539E"/>
    <w:rsid w:val="00313EFE"/>
    <w:rsid w:val="00321198"/>
    <w:rsid w:val="003446AE"/>
    <w:rsid w:val="00381711"/>
    <w:rsid w:val="00391A2F"/>
    <w:rsid w:val="003A4BDF"/>
    <w:rsid w:val="003F0243"/>
    <w:rsid w:val="00403F33"/>
    <w:rsid w:val="004367BB"/>
    <w:rsid w:val="004562A5"/>
    <w:rsid w:val="0046172E"/>
    <w:rsid w:val="00473D24"/>
    <w:rsid w:val="00475A25"/>
    <w:rsid w:val="0048398E"/>
    <w:rsid w:val="00534B66"/>
    <w:rsid w:val="0056425B"/>
    <w:rsid w:val="00586768"/>
    <w:rsid w:val="005F1926"/>
    <w:rsid w:val="00605F4F"/>
    <w:rsid w:val="00631BA3"/>
    <w:rsid w:val="00657DA0"/>
    <w:rsid w:val="006D0253"/>
    <w:rsid w:val="006F61FC"/>
    <w:rsid w:val="007012AD"/>
    <w:rsid w:val="00704BA9"/>
    <w:rsid w:val="007157CB"/>
    <w:rsid w:val="007651FA"/>
    <w:rsid w:val="00766F46"/>
    <w:rsid w:val="0082065A"/>
    <w:rsid w:val="008A2EB0"/>
    <w:rsid w:val="00934F9A"/>
    <w:rsid w:val="00A3215B"/>
    <w:rsid w:val="00AB563C"/>
    <w:rsid w:val="00AC1525"/>
    <w:rsid w:val="00AF1DA4"/>
    <w:rsid w:val="00B53C8B"/>
    <w:rsid w:val="00B75F2F"/>
    <w:rsid w:val="00B84F24"/>
    <w:rsid w:val="00B84F93"/>
    <w:rsid w:val="00BB4033"/>
    <w:rsid w:val="00BB5CA4"/>
    <w:rsid w:val="00BC2A8A"/>
    <w:rsid w:val="00BC6D0E"/>
    <w:rsid w:val="00BE729D"/>
    <w:rsid w:val="00C01CF5"/>
    <w:rsid w:val="00C21D94"/>
    <w:rsid w:val="00C404B4"/>
    <w:rsid w:val="00CC59EC"/>
    <w:rsid w:val="00D0605A"/>
    <w:rsid w:val="00D135DC"/>
    <w:rsid w:val="00D35FAE"/>
    <w:rsid w:val="00D77BFA"/>
    <w:rsid w:val="00E107BB"/>
    <w:rsid w:val="00E210C7"/>
    <w:rsid w:val="00E939B3"/>
    <w:rsid w:val="00EA0C82"/>
    <w:rsid w:val="00EC78DA"/>
    <w:rsid w:val="00EF001D"/>
    <w:rsid w:val="00F203FC"/>
    <w:rsid w:val="00F20AFD"/>
    <w:rsid w:val="00F407DE"/>
    <w:rsid w:val="00F66490"/>
    <w:rsid w:val="00F940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2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9B3"/>
    <w:rPr>
      <w:rFonts w:ascii="Tahoma" w:hAnsi="Tahoma" w:cs="Tahoma"/>
      <w:sz w:val="16"/>
      <w:szCs w:val="16"/>
    </w:rPr>
  </w:style>
  <w:style w:type="paragraph" w:styleId="ListParagraph">
    <w:name w:val="List Paragraph"/>
    <w:basedOn w:val="Normal"/>
    <w:uiPriority w:val="99"/>
    <w:qFormat/>
    <w:rsid w:val="003446AE"/>
    <w:pPr>
      <w:ind w:left="720"/>
    </w:pPr>
  </w:style>
  <w:style w:type="character" w:customStyle="1" w:styleId="5">
    <w:name w:val="Основной текст (5)_"/>
    <w:link w:val="50"/>
    <w:uiPriority w:val="99"/>
    <w:locked/>
    <w:rsid w:val="00381711"/>
    <w:rPr>
      <w:rFonts w:ascii="Times New Roman" w:hAnsi="Times New Roman" w:cs="Times New Roman"/>
      <w:sz w:val="20"/>
      <w:szCs w:val="20"/>
      <w:shd w:val="clear" w:color="auto" w:fill="FFFFFF"/>
    </w:rPr>
  </w:style>
  <w:style w:type="paragraph" w:customStyle="1" w:styleId="50">
    <w:name w:val="Основной текст (5)"/>
    <w:basedOn w:val="Normal"/>
    <w:link w:val="5"/>
    <w:uiPriority w:val="99"/>
    <w:rsid w:val="00381711"/>
    <w:pPr>
      <w:widowControl w:val="0"/>
      <w:shd w:val="clear" w:color="auto" w:fill="FFFFFF"/>
      <w:spacing w:after="0" w:line="250" w:lineRule="exact"/>
    </w:pPr>
    <w:rPr>
      <w:sz w:val="20"/>
      <w:szCs w:val="20"/>
      <w:lang w:eastAsia="ru-RU"/>
    </w:rPr>
  </w:style>
  <w:style w:type="paragraph" w:customStyle="1" w:styleId="a">
    <w:name w:val="Стиль"/>
    <w:basedOn w:val="Normal"/>
    <w:autoRedefine/>
    <w:uiPriority w:val="99"/>
    <w:rsid w:val="00391A2F"/>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BodyText">
    <w:name w:val="Body Text"/>
    <w:basedOn w:val="Normal"/>
    <w:link w:val="BodyTextChar"/>
    <w:uiPriority w:val="99"/>
    <w:rsid w:val="00391A2F"/>
    <w:pPr>
      <w:spacing w:after="0" w:line="240" w:lineRule="auto"/>
      <w:jc w:val="center"/>
    </w:pPr>
    <w:rPr>
      <w:rFonts w:ascii="Arial" w:eastAsia="Times New Roman" w:hAnsi="Arial" w:cs="Arial"/>
      <w:sz w:val="28"/>
      <w:szCs w:val="28"/>
      <w:lang w:eastAsia="ru-RU"/>
    </w:rPr>
  </w:style>
  <w:style w:type="character" w:customStyle="1" w:styleId="BodyTextChar">
    <w:name w:val="Body Text Char"/>
    <w:basedOn w:val="DefaultParagraphFont"/>
    <w:link w:val="BodyText"/>
    <w:uiPriority w:val="99"/>
    <w:locked/>
    <w:rsid w:val="00391A2F"/>
    <w:rPr>
      <w:rFonts w:ascii="Arial" w:hAnsi="Arial" w:cs="Arial"/>
      <w:sz w:val="20"/>
      <w:szCs w:val="20"/>
      <w:lang w:eastAsia="ru-RU"/>
    </w:rPr>
  </w:style>
  <w:style w:type="paragraph" w:styleId="NoSpacing">
    <w:name w:val="No Spacing"/>
    <w:uiPriority w:val="99"/>
    <w:qFormat/>
    <w:rsid w:val="0082065A"/>
    <w:rPr>
      <w:rFonts w:cs="Calibri"/>
      <w:lang w:eastAsia="en-US"/>
    </w:rPr>
  </w:style>
</w:styles>
</file>

<file path=word/webSettings.xml><?xml version="1.0" encoding="utf-8"?>
<w:webSettings xmlns:r="http://schemas.openxmlformats.org/officeDocument/2006/relationships" xmlns:w="http://schemas.openxmlformats.org/wordprocessingml/2006/main">
  <w:divs>
    <w:div w:id="99583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dst=101002" TargetMode="External"/><Relationship Id="rId3" Type="http://schemas.openxmlformats.org/officeDocument/2006/relationships/settings" Target="settings.xml"/><Relationship Id="rId7" Type="http://schemas.openxmlformats.org/officeDocument/2006/relationships/hyperlink" Target="consultantplus://offline/main?base=LAW;n=69904;fld=134;dst=100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main?base=LAW;n=114695;fld=134;dst=100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9</Pages>
  <Words>3110</Words>
  <Characters>17731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 16 2015</dc:creator>
  <cp:keywords/>
  <dc:description/>
  <cp:lastModifiedBy>Пользователь</cp:lastModifiedBy>
  <cp:revision>54</cp:revision>
  <cp:lastPrinted>2025-07-01T05:03:00Z</cp:lastPrinted>
  <dcterms:created xsi:type="dcterms:W3CDTF">2024-10-21T11:04:00Z</dcterms:created>
  <dcterms:modified xsi:type="dcterms:W3CDTF">2025-07-01T05:04:00Z</dcterms:modified>
</cp:coreProperties>
</file>